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44" w:rsidRPr="00E44644" w:rsidRDefault="00E44644" w:rsidP="00E44644">
      <w:pPr>
        <w:widowControl/>
        <w:shd w:val="clear" w:color="auto" w:fill="FFFFFF"/>
        <w:ind w:right="150"/>
        <w:jc w:val="left"/>
        <w:outlineLvl w:val="0"/>
        <w:rPr>
          <w:rFonts w:ascii="Arial" w:eastAsia="宋体" w:hAnsi="Arial" w:cs="Arial"/>
          <w:color w:val="333333"/>
          <w:kern w:val="36"/>
          <w:sz w:val="51"/>
          <w:szCs w:val="51"/>
          <w:vertAlign w:val="subscript"/>
        </w:rPr>
      </w:pPr>
      <w:r w:rsidRPr="00E44644">
        <w:rPr>
          <w:rFonts w:ascii="Arial" w:eastAsia="宋体" w:hAnsi="Arial" w:cs="Arial"/>
          <w:color w:val="333333"/>
          <w:kern w:val="36"/>
          <w:sz w:val="51"/>
          <w:szCs w:val="51"/>
          <w:vertAlign w:val="subscript"/>
        </w:rPr>
        <w:t>传感器</w:t>
      </w:r>
    </w:p>
    <w:p w:rsidR="00E44644" w:rsidRPr="00E44644" w:rsidRDefault="00E44644" w:rsidP="00E44644">
      <w:pPr>
        <w:widowControl/>
        <w:shd w:val="clear" w:color="auto" w:fill="FFFFFF"/>
        <w:spacing w:line="270" w:lineRule="atLeast"/>
        <w:jc w:val="left"/>
        <w:rPr>
          <w:rFonts w:ascii="Arial" w:eastAsia="宋体" w:hAnsi="Arial" w:cs="Arial"/>
          <w:color w:val="333333"/>
          <w:kern w:val="0"/>
          <w:sz w:val="18"/>
          <w:szCs w:val="18"/>
        </w:rPr>
      </w:pPr>
      <w:r w:rsidRPr="00E44644">
        <w:rPr>
          <w:rFonts w:ascii="Arial" w:eastAsia="宋体" w:hAnsi="Arial" w:cs="Arial"/>
          <w:color w:val="333333"/>
          <w:kern w:val="0"/>
          <w:szCs w:val="21"/>
        </w:rPr>
        <w:t>传感器（</w:t>
      </w:r>
      <w:hyperlink r:id="rId6" w:tgtFrame="_blank" w:history="1">
        <w:r w:rsidRPr="00E44644">
          <w:rPr>
            <w:rFonts w:ascii="Arial" w:eastAsia="宋体" w:hAnsi="Arial" w:cs="Arial"/>
            <w:color w:val="136EC2"/>
            <w:kern w:val="0"/>
            <w:szCs w:val="21"/>
          </w:rPr>
          <w:t>英文</w:t>
        </w:r>
      </w:hyperlink>
      <w:r w:rsidRPr="00E44644">
        <w:rPr>
          <w:rFonts w:ascii="Arial" w:eastAsia="宋体" w:hAnsi="Arial" w:cs="Arial"/>
          <w:color w:val="333333"/>
          <w:kern w:val="0"/>
          <w:szCs w:val="21"/>
        </w:rPr>
        <w:t>名称：</w:t>
      </w:r>
      <w:r w:rsidRPr="00E44644">
        <w:rPr>
          <w:rFonts w:ascii="Arial" w:eastAsia="宋体" w:hAnsi="Arial" w:cs="Arial"/>
          <w:color w:val="333333"/>
          <w:kern w:val="0"/>
          <w:szCs w:val="21"/>
        </w:rPr>
        <w:t>transducer/sensor</w:t>
      </w:r>
      <w:r w:rsidRPr="00E44644">
        <w:rPr>
          <w:rFonts w:ascii="Arial" w:eastAsia="宋体" w:hAnsi="Arial" w:cs="Arial"/>
          <w:color w:val="333333"/>
          <w:kern w:val="0"/>
          <w:szCs w:val="21"/>
        </w:rPr>
        <w:t>）是一种检测装置，能感受到被测量的信息，并能将感受到的信息，按一定规律变换成为电信号或其他所需形式的信息输出，以满足信息的传输、处理、存储、显示、记录和控制等要求。</w:t>
      </w:r>
    </w:p>
    <w:p w:rsidR="00E44644" w:rsidRPr="00E44644" w:rsidRDefault="00E44644" w:rsidP="00E44644">
      <w:pPr>
        <w:widowControl/>
        <w:shd w:val="clear" w:color="auto" w:fill="FFFFFF"/>
        <w:spacing w:line="360" w:lineRule="atLeast"/>
        <w:ind w:firstLine="480"/>
        <w:jc w:val="left"/>
        <w:rPr>
          <w:rFonts w:ascii="Arial" w:eastAsia="宋体" w:hAnsi="Arial" w:cs="Arial"/>
          <w:color w:val="333333"/>
          <w:kern w:val="0"/>
          <w:szCs w:val="21"/>
        </w:rPr>
      </w:pPr>
      <w:r w:rsidRPr="00E44644">
        <w:rPr>
          <w:rFonts w:ascii="Arial" w:eastAsia="宋体" w:hAnsi="Arial" w:cs="Arial"/>
          <w:color w:val="333333"/>
          <w:kern w:val="0"/>
          <w:szCs w:val="21"/>
        </w:rPr>
        <w:t>传感器的特点包括：微型化、数字化、智能化、多功能化、系统化、网络化。它是实现自动检测和自动控制的首要环节。传感器的存在和发展，让物体有了触觉、味觉和嗅觉等感官，让物体慢慢变得活了起来。通常根据其基本感知功能分为热敏元件、光敏元件、气敏元件、力敏元件、磁敏元件、湿敏元件、声敏元件、放射线敏感元件、色敏元件和味敏元件等十大类。</w:t>
      </w:r>
    </w:p>
    <w:p w:rsidR="00E44644" w:rsidRPr="00E44644" w:rsidRDefault="00E44644" w:rsidP="00E44644">
      <w:pPr>
        <w:widowControl/>
        <w:shd w:val="clear" w:color="auto" w:fill="FFFFFF"/>
        <w:spacing w:line="360" w:lineRule="atLeast"/>
        <w:jc w:val="left"/>
        <w:outlineLvl w:val="1"/>
        <w:rPr>
          <w:rFonts w:ascii="微软雅黑" w:eastAsia="微软雅黑" w:hAnsi="微软雅黑" w:cs="宋体"/>
          <w:color w:val="000000"/>
          <w:kern w:val="0"/>
          <w:sz w:val="33"/>
          <w:szCs w:val="33"/>
        </w:rPr>
      </w:pPr>
      <w:r w:rsidRPr="00E44644">
        <w:rPr>
          <w:rFonts w:ascii="微软雅黑" w:eastAsia="微软雅黑" w:hAnsi="微软雅黑" w:cs="宋体" w:hint="eastAsia"/>
          <w:color w:val="000000"/>
          <w:kern w:val="0"/>
          <w:sz w:val="33"/>
          <w:szCs w:val="33"/>
        </w:rPr>
        <w:t>定义</w:t>
      </w:r>
    </w:p>
    <w:p w:rsidR="00E44644" w:rsidRPr="00E44644" w:rsidRDefault="00E667B4" w:rsidP="00E44644">
      <w:pPr>
        <w:widowControl/>
        <w:shd w:val="clear" w:color="auto" w:fill="FFFFFF"/>
        <w:spacing w:line="360" w:lineRule="atLeast"/>
        <w:ind w:firstLine="480"/>
        <w:jc w:val="left"/>
        <w:rPr>
          <w:rFonts w:ascii="Arial" w:eastAsia="宋体" w:hAnsi="Arial" w:cs="Arial"/>
          <w:color w:val="333333"/>
          <w:kern w:val="0"/>
          <w:szCs w:val="21"/>
        </w:rPr>
      </w:pPr>
      <w:hyperlink r:id="rId7" w:tgtFrame="_blank" w:history="1">
        <w:r w:rsidR="00E44644" w:rsidRPr="00E44644">
          <w:rPr>
            <w:rFonts w:ascii="Arial" w:eastAsia="宋体" w:hAnsi="Arial" w:cs="Arial"/>
            <w:color w:val="136EC2"/>
            <w:kern w:val="0"/>
            <w:szCs w:val="21"/>
          </w:rPr>
          <w:t>国家标准</w:t>
        </w:r>
      </w:hyperlink>
      <w:r w:rsidR="00E44644" w:rsidRPr="00E44644">
        <w:rPr>
          <w:rFonts w:ascii="Arial" w:eastAsia="宋体" w:hAnsi="Arial" w:cs="Arial"/>
          <w:color w:val="333333"/>
          <w:kern w:val="0"/>
          <w:szCs w:val="21"/>
        </w:rPr>
        <w:t>GB7665-87</w:t>
      </w:r>
      <w:r w:rsidR="00E44644" w:rsidRPr="00E44644">
        <w:rPr>
          <w:rFonts w:ascii="Arial" w:eastAsia="宋体" w:hAnsi="Arial" w:cs="Arial"/>
          <w:color w:val="333333"/>
          <w:kern w:val="0"/>
          <w:szCs w:val="21"/>
        </w:rPr>
        <w:t>对传感器下的定义是：</w:t>
      </w:r>
      <w:r w:rsidR="00E44644" w:rsidRPr="00E44644">
        <w:rPr>
          <w:rFonts w:ascii="Arial" w:eastAsia="宋体" w:hAnsi="Arial" w:cs="Arial"/>
          <w:color w:val="333333"/>
          <w:kern w:val="0"/>
          <w:szCs w:val="21"/>
        </w:rPr>
        <w:t>“</w:t>
      </w:r>
      <w:r w:rsidR="00E44644" w:rsidRPr="00E44644">
        <w:rPr>
          <w:rFonts w:ascii="Arial" w:eastAsia="宋体" w:hAnsi="Arial" w:cs="Arial"/>
          <w:color w:val="333333"/>
          <w:kern w:val="0"/>
          <w:szCs w:val="21"/>
        </w:rPr>
        <w:t>能感受规定的被测量件并按照一定的规律</w:t>
      </w:r>
      <w:r w:rsidR="00E44644" w:rsidRPr="00E44644">
        <w:rPr>
          <w:rFonts w:ascii="Arial" w:eastAsia="宋体" w:hAnsi="Arial" w:cs="Arial"/>
          <w:color w:val="333333"/>
          <w:kern w:val="0"/>
          <w:szCs w:val="21"/>
        </w:rPr>
        <w:t>(</w:t>
      </w:r>
      <w:hyperlink r:id="rId8" w:tgtFrame="_blank" w:history="1">
        <w:r w:rsidR="00E44644" w:rsidRPr="00E44644">
          <w:rPr>
            <w:rFonts w:ascii="Arial" w:eastAsia="宋体" w:hAnsi="Arial" w:cs="Arial"/>
            <w:color w:val="136EC2"/>
            <w:kern w:val="0"/>
            <w:szCs w:val="21"/>
          </w:rPr>
          <w:t>数学函数</w:t>
        </w:r>
      </w:hyperlink>
      <w:r w:rsidR="00E44644" w:rsidRPr="00E44644">
        <w:rPr>
          <w:rFonts w:ascii="Arial" w:eastAsia="宋体" w:hAnsi="Arial" w:cs="Arial"/>
          <w:color w:val="333333"/>
          <w:kern w:val="0"/>
          <w:szCs w:val="21"/>
        </w:rPr>
        <w:t>法则</w:t>
      </w:r>
      <w:r w:rsidR="00E44644" w:rsidRPr="00E44644">
        <w:rPr>
          <w:rFonts w:ascii="Arial" w:eastAsia="宋体" w:hAnsi="Arial" w:cs="Arial"/>
          <w:color w:val="333333"/>
          <w:kern w:val="0"/>
          <w:szCs w:val="21"/>
        </w:rPr>
        <w:t>)</w:t>
      </w:r>
      <w:r w:rsidR="00E44644" w:rsidRPr="00E44644">
        <w:rPr>
          <w:rFonts w:ascii="Arial" w:eastAsia="宋体" w:hAnsi="Arial" w:cs="Arial"/>
          <w:color w:val="333333"/>
          <w:kern w:val="0"/>
          <w:szCs w:val="21"/>
        </w:rPr>
        <w:t>转换成可用信号的器件或装置，通常由</w:t>
      </w:r>
      <w:hyperlink r:id="rId9" w:tgtFrame="_blank" w:history="1">
        <w:r w:rsidR="00E44644" w:rsidRPr="00E44644">
          <w:rPr>
            <w:rFonts w:ascii="Arial" w:eastAsia="宋体" w:hAnsi="Arial" w:cs="Arial"/>
            <w:color w:val="136EC2"/>
            <w:kern w:val="0"/>
            <w:szCs w:val="21"/>
          </w:rPr>
          <w:t>敏感元件</w:t>
        </w:r>
      </w:hyperlink>
      <w:r w:rsidR="00E44644" w:rsidRPr="00E44644">
        <w:rPr>
          <w:rFonts w:ascii="Arial" w:eastAsia="宋体" w:hAnsi="Arial" w:cs="Arial"/>
          <w:color w:val="333333"/>
          <w:kern w:val="0"/>
          <w:szCs w:val="21"/>
        </w:rPr>
        <w:t>和转换元件组成</w:t>
      </w:r>
      <w:r w:rsidR="00E44644" w:rsidRPr="00E44644">
        <w:rPr>
          <w:rFonts w:ascii="Arial" w:eastAsia="宋体" w:hAnsi="Arial" w:cs="Arial"/>
          <w:color w:val="333333"/>
          <w:kern w:val="0"/>
          <w:szCs w:val="21"/>
        </w:rPr>
        <w:t>”</w:t>
      </w:r>
      <w:r w:rsidR="00E44644" w:rsidRPr="00E44644">
        <w:rPr>
          <w:rFonts w:ascii="Arial" w:eastAsia="宋体" w:hAnsi="Arial" w:cs="Arial"/>
          <w:color w:val="333333"/>
          <w:kern w:val="0"/>
          <w:szCs w:val="21"/>
        </w:rPr>
        <w:t>。</w:t>
      </w:r>
    </w:p>
    <w:p w:rsidR="00E44644" w:rsidRPr="00E44644" w:rsidRDefault="00E667B4" w:rsidP="00E44644">
      <w:pPr>
        <w:widowControl/>
        <w:shd w:val="clear" w:color="auto" w:fill="FFFFFF"/>
        <w:spacing w:line="360" w:lineRule="atLeast"/>
        <w:ind w:firstLine="480"/>
        <w:jc w:val="left"/>
        <w:rPr>
          <w:rFonts w:ascii="Arial" w:eastAsia="宋体" w:hAnsi="Arial" w:cs="Arial"/>
          <w:color w:val="333333"/>
          <w:kern w:val="0"/>
          <w:szCs w:val="21"/>
        </w:rPr>
      </w:pPr>
      <w:hyperlink r:id="rId10" w:tgtFrame="_blank" w:history="1">
        <w:r w:rsidR="00E44644" w:rsidRPr="00E44644">
          <w:rPr>
            <w:rFonts w:ascii="Arial" w:eastAsia="宋体" w:hAnsi="Arial" w:cs="Arial"/>
            <w:color w:val="136EC2"/>
            <w:kern w:val="0"/>
            <w:szCs w:val="21"/>
          </w:rPr>
          <w:t>中国物联网校企联盟</w:t>
        </w:r>
      </w:hyperlink>
      <w:r w:rsidR="00E44644" w:rsidRPr="00E44644">
        <w:rPr>
          <w:rFonts w:ascii="Arial" w:eastAsia="宋体" w:hAnsi="Arial" w:cs="Arial"/>
          <w:color w:val="333333"/>
          <w:kern w:val="0"/>
          <w:szCs w:val="21"/>
        </w:rPr>
        <w:t>认为，传感器的存在和发展，让物体有了触觉、味觉和嗅觉等感官，让物体慢慢变得活了起来。</w:t>
      </w:r>
      <w:r w:rsidR="00E44644" w:rsidRPr="00E44644">
        <w:rPr>
          <w:rFonts w:ascii="Arial" w:eastAsia="宋体" w:hAnsi="Arial" w:cs="Arial"/>
          <w:color w:val="333333"/>
          <w:kern w:val="0"/>
          <w:szCs w:val="21"/>
        </w:rPr>
        <w:t>”</w:t>
      </w:r>
    </w:p>
    <w:p w:rsidR="00E44644" w:rsidRPr="00E44644" w:rsidRDefault="00E44644" w:rsidP="00E44644">
      <w:pPr>
        <w:widowControl/>
        <w:shd w:val="clear" w:color="auto" w:fill="FFFFFF"/>
        <w:spacing w:line="360" w:lineRule="atLeast"/>
        <w:ind w:firstLine="480"/>
        <w:jc w:val="left"/>
        <w:rPr>
          <w:rFonts w:ascii="Arial" w:eastAsia="宋体" w:hAnsi="Arial" w:cs="Arial"/>
          <w:color w:val="333333"/>
          <w:kern w:val="0"/>
          <w:szCs w:val="21"/>
        </w:rPr>
      </w:pPr>
      <w:r w:rsidRPr="00E44644">
        <w:rPr>
          <w:rFonts w:ascii="Arial" w:eastAsia="宋体" w:hAnsi="Arial" w:cs="Arial"/>
          <w:color w:val="333333"/>
          <w:kern w:val="0"/>
          <w:szCs w:val="21"/>
        </w:rPr>
        <w:t>“</w:t>
      </w:r>
      <w:r w:rsidRPr="00E44644">
        <w:rPr>
          <w:rFonts w:ascii="Arial" w:eastAsia="宋体" w:hAnsi="Arial" w:cs="Arial"/>
          <w:color w:val="333333"/>
          <w:kern w:val="0"/>
          <w:szCs w:val="21"/>
        </w:rPr>
        <w:t>传感器</w:t>
      </w:r>
      <w:r w:rsidRPr="00E44644">
        <w:rPr>
          <w:rFonts w:ascii="Arial" w:eastAsia="宋体" w:hAnsi="Arial" w:cs="Arial"/>
          <w:color w:val="333333"/>
          <w:kern w:val="0"/>
          <w:szCs w:val="21"/>
        </w:rPr>
        <w:t>”</w:t>
      </w:r>
      <w:r w:rsidRPr="00E44644">
        <w:rPr>
          <w:rFonts w:ascii="Arial" w:eastAsia="宋体" w:hAnsi="Arial" w:cs="Arial"/>
          <w:color w:val="333333"/>
          <w:kern w:val="0"/>
          <w:szCs w:val="21"/>
        </w:rPr>
        <w:t>在新韦式大词典中定义为：</w:t>
      </w:r>
      <w:r w:rsidRPr="00E44644">
        <w:rPr>
          <w:rFonts w:ascii="Arial" w:eastAsia="宋体" w:hAnsi="Arial" w:cs="Arial"/>
          <w:color w:val="333333"/>
          <w:kern w:val="0"/>
          <w:szCs w:val="21"/>
        </w:rPr>
        <w:t>“</w:t>
      </w:r>
      <w:r w:rsidRPr="00E44644">
        <w:rPr>
          <w:rFonts w:ascii="Arial" w:eastAsia="宋体" w:hAnsi="Arial" w:cs="Arial"/>
          <w:color w:val="333333"/>
          <w:kern w:val="0"/>
          <w:szCs w:val="21"/>
        </w:rPr>
        <w:t>从一个系统接受功率，通常以另一种形式将功率送到第二个系统中的器件</w:t>
      </w:r>
      <w:r w:rsidRPr="00E44644">
        <w:rPr>
          <w:rFonts w:ascii="Arial" w:eastAsia="宋体" w:hAnsi="Arial" w:cs="Arial"/>
          <w:color w:val="333333"/>
          <w:kern w:val="0"/>
          <w:szCs w:val="21"/>
        </w:rPr>
        <w:t>”</w:t>
      </w:r>
      <w:r w:rsidRPr="00E44644">
        <w:rPr>
          <w:rFonts w:ascii="Arial" w:eastAsia="宋体" w:hAnsi="Arial" w:cs="Arial"/>
          <w:color w:val="333333"/>
          <w:kern w:val="0"/>
          <w:szCs w:val="21"/>
        </w:rPr>
        <w:t>。</w:t>
      </w:r>
    </w:p>
    <w:p w:rsidR="00E44644" w:rsidRPr="00E44644" w:rsidRDefault="00E44644" w:rsidP="00E44644">
      <w:pPr>
        <w:widowControl/>
        <w:shd w:val="clear" w:color="auto" w:fill="FFFFFF"/>
        <w:spacing w:line="360" w:lineRule="atLeast"/>
        <w:jc w:val="left"/>
        <w:outlineLvl w:val="1"/>
        <w:rPr>
          <w:rFonts w:ascii="微软雅黑" w:eastAsia="微软雅黑" w:hAnsi="微软雅黑" w:cs="宋体"/>
          <w:color w:val="000000"/>
          <w:kern w:val="0"/>
          <w:sz w:val="33"/>
          <w:szCs w:val="33"/>
        </w:rPr>
      </w:pPr>
      <w:r w:rsidRPr="00E44644">
        <w:rPr>
          <w:rFonts w:ascii="微软雅黑" w:eastAsia="微软雅黑" w:hAnsi="微软雅黑" w:cs="宋体" w:hint="eastAsia"/>
          <w:color w:val="000000"/>
          <w:kern w:val="0"/>
          <w:sz w:val="33"/>
          <w:szCs w:val="33"/>
        </w:rPr>
        <w:t>主要特点</w:t>
      </w:r>
    </w:p>
    <w:p w:rsidR="00E44644" w:rsidRDefault="00E44644" w:rsidP="00E44644">
      <w:pPr>
        <w:widowControl/>
        <w:shd w:val="clear" w:color="auto" w:fill="FFFFFF"/>
        <w:spacing w:line="360" w:lineRule="atLeast"/>
        <w:ind w:firstLine="480"/>
        <w:jc w:val="left"/>
        <w:rPr>
          <w:rFonts w:ascii="Arial" w:eastAsia="宋体" w:hAnsi="Arial" w:cs="Arial"/>
          <w:color w:val="333333"/>
          <w:kern w:val="0"/>
          <w:szCs w:val="21"/>
        </w:rPr>
      </w:pPr>
      <w:r w:rsidRPr="00E44644">
        <w:rPr>
          <w:rFonts w:ascii="Arial" w:eastAsia="宋体" w:hAnsi="Arial" w:cs="Arial"/>
          <w:color w:val="333333"/>
          <w:kern w:val="0"/>
          <w:szCs w:val="21"/>
        </w:rPr>
        <w:t>传感器的特点包括：微型化、数字化、智能化、多功能化、系统化、网络化，它不仅促进了传统产业的改造和更新换代，而且还可能建立新型工业，从而成为</w:t>
      </w:r>
      <w:r w:rsidRPr="00E44644">
        <w:rPr>
          <w:rFonts w:ascii="Arial" w:eastAsia="宋体" w:hAnsi="Arial" w:cs="Arial"/>
          <w:color w:val="333333"/>
          <w:kern w:val="0"/>
          <w:szCs w:val="21"/>
        </w:rPr>
        <w:t>21</w:t>
      </w:r>
      <w:r w:rsidRPr="00E44644">
        <w:rPr>
          <w:rFonts w:ascii="Arial" w:eastAsia="宋体" w:hAnsi="Arial" w:cs="Arial"/>
          <w:color w:val="333333"/>
          <w:kern w:val="0"/>
          <w:szCs w:val="21"/>
        </w:rPr>
        <w:t>世纪新的经济增长点。微型化是建立在微电子机械系统（</w:t>
      </w:r>
      <w:r w:rsidRPr="00E44644">
        <w:rPr>
          <w:rFonts w:ascii="Arial" w:eastAsia="宋体" w:hAnsi="Arial" w:cs="Arial"/>
          <w:color w:val="333333"/>
          <w:kern w:val="0"/>
          <w:szCs w:val="21"/>
        </w:rPr>
        <w:t>MEMS</w:t>
      </w:r>
      <w:r w:rsidRPr="00E44644">
        <w:rPr>
          <w:rFonts w:ascii="Arial" w:eastAsia="宋体" w:hAnsi="Arial" w:cs="Arial"/>
          <w:color w:val="333333"/>
          <w:kern w:val="0"/>
          <w:szCs w:val="21"/>
        </w:rPr>
        <w:t>）技术基础上的，已成功应用在硅器件上做成硅压力传感器</w:t>
      </w:r>
    </w:p>
    <w:p w:rsidR="00E44644" w:rsidRPr="00E44644" w:rsidRDefault="00E44644" w:rsidP="00E44644">
      <w:pPr>
        <w:widowControl/>
        <w:shd w:val="clear" w:color="auto" w:fill="FFFFFF"/>
        <w:spacing w:line="360" w:lineRule="atLeast"/>
        <w:jc w:val="left"/>
        <w:rPr>
          <w:rFonts w:ascii="Arial" w:eastAsia="宋体" w:hAnsi="Arial" w:cs="Arial"/>
          <w:color w:val="333333"/>
          <w:kern w:val="0"/>
          <w:szCs w:val="21"/>
        </w:rPr>
      </w:pPr>
      <w:r>
        <w:rPr>
          <w:rFonts w:ascii="微软雅黑" w:eastAsia="微软雅黑" w:hAnsi="微软雅黑" w:hint="eastAsia"/>
          <w:b/>
          <w:bCs/>
          <w:color w:val="333333"/>
        </w:rPr>
        <w:t>电阻应变式</w:t>
      </w:r>
    </w:p>
    <w:p w:rsidR="00E44644" w:rsidRDefault="00E44644" w:rsidP="00E44644">
      <w:pPr>
        <w:shd w:val="clear" w:color="auto" w:fill="FFFFFF"/>
        <w:spacing w:line="360" w:lineRule="atLeast"/>
        <w:ind w:firstLine="480"/>
        <w:rPr>
          <w:rFonts w:ascii="Arial" w:hAnsi="Arial" w:cs="Arial"/>
          <w:color w:val="333333"/>
          <w:szCs w:val="21"/>
        </w:rPr>
      </w:pPr>
      <w:r>
        <w:rPr>
          <w:rFonts w:ascii="Arial" w:hAnsi="Arial" w:cs="Arial"/>
          <w:color w:val="333333"/>
          <w:szCs w:val="21"/>
        </w:rPr>
        <w:t>传感器中的电阻</w:t>
      </w:r>
      <w:hyperlink r:id="rId11" w:tgtFrame="_blank" w:history="1">
        <w:r>
          <w:rPr>
            <w:rStyle w:val="a3"/>
            <w:rFonts w:ascii="Arial" w:hAnsi="Arial" w:cs="Arial"/>
            <w:color w:val="136EC2"/>
            <w:szCs w:val="21"/>
          </w:rPr>
          <w:t>应变片</w:t>
        </w:r>
      </w:hyperlink>
      <w:r>
        <w:rPr>
          <w:rFonts w:ascii="Arial" w:hAnsi="Arial" w:cs="Arial"/>
          <w:color w:val="333333"/>
          <w:szCs w:val="21"/>
        </w:rPr>
        <w:t>具有金属的</w:t>
      </w:r>
      <w:hyperlink r:id="rId12" w:tgtFrame="_blank" w:history="1">
        <w:r>
          <w:rPr>
            <w:rStyle w:val="a3"/>
            <w:rFonts w:ascii="Arial" w:hAnsi="Arial" w:cs="Arial"/>
            <w:color w:val="136EC2"/>
            <w:szCs w:val="21"/>
          </w:rPr>
          <w:t>应变效应</w:t>
        </w:r>
      </w:hyperlink>
      <w:r>
        <w:rPr>
          <w:rFonts w:ascii="Arial" w:hAnsi="Arial" w:cs="Arial"/>
          <w:color w:val="333333"/>
          <w:szCs w:val="21"/>
        </w:rPr>
        <w:t>，即在外力作用下产生机械形变，从而使电阻值随之发生相应的变化。电阻应变片主要有金属和半导体两类，金属应变片有金属丝式、箔式、薄膜式之分。半导体应变片具有灵敏度高（通常是丝式、箔式的几十倍）、</w:t>
      </w:r>
      <w:hyperlink r:id="rId13" w:tgtFrame="_blank" w:history="1">
        <w:r>
          <w:rPr>
            <w:rStyle w:val="a3"/>
            <w:rFonts w:ascii="Arial" w:hAnsi="Arial" w:cs="Arial"/>
            <w:color w:val="136EC2"/>
            <w:szCs w:val="21"/>
          </w:rPr>
          <w:t>横向效应</w:t>
        </w:r>
      </w:hyperlink>
      <w:r>
        <w:rPr>
          <w:rFonts w:ascii="Arial" w:hAnsi="Arial" w:cs="Arial"/>
          <w:color w:val="333333"/>
          <w:szCs w:val="21"/>
        </w:rPr>
        <w:t>小等优点。</w:t>
      </w:r>
    </w:p>
    <w:p w:rsidR="005A2DE1" w:rsidRDefault="005A2DE1" w:rsidP="005A2DE1">
      <w:pPr>
        <w:pStyle w:val="3"/>
        <w:shd w:val="clear" w:color="auto" w:fill="FFFFFF"/>
        <w:spacing w:before="0" w:after="0" w:line="300" w:lineRule="atLeast"/>
        <w:rPr>
          <w:rFonts w:ascii="微软雅黑" w:eastAsia="微软雅黑" w:hAnsi="微软雅黑"/>
          <w:b w:val="0"/>
          <w:bCs w:val="0"/>
          <w:color w:val="333333"/>
        </w:rPr>
      </w:pPr>
      <w:r>
        <w:rPr>
          <w:rFonts w:ascii="微软雅黑" w:eastAsia="微软雅黑" w:hAnsi="微软雅黑" w:hint="eastAsia"/>
          <w:b w:val="0"/>
          <w:bCs w:val="0"/>
          <w:color w:val="333333"/>
        </w:rPr>
        <w:t>按输出信号</w:t>
      </w:r>
    </w:p>
    <w:p w:rsidR="005A2DE1" w:rsidRDefault="00E667B4" w:rsidP="005A2DE1">
      <w:pPr>
        <w:shd w:val="clear" w:color="auto" w:fill="FFFFFF"/>
        <w:spacing w:line="360" w:lineRule="atLeast"/>
        <w:ind w:firstLine="480"/>
        <w:rPr>
          <w:rFonts w:ascii="Arial" w:eastAsia="宋体" w:hAnsi="Arial" w:cs="Arial"/>
          <w:color w:val="333333"/>
          <w:szCs w:val="21"/>
        </w:rPr>
      </w:pPr>
      <w:hyperlink r:id="rId14" w:tgtFrame="_blank" w:history="1">
        <w:r w:rsidR="005A2DE1">
          <w:rPr>
            <w:rStyle w:val="a3"/>
            <w:rFonts w:ascii="Arial" w:hAnsi="Arial" w:cs="Arial"/>
            <w:color w:val="136EC2"/>
            <w:szCs w:val="21"/>
          </w:rPr>
          <w:t>模拟传感器</w:t>
        </w:r>
      </w:hyperlink>
      <w:r w:rsidR="005A2DE1">
        <w:rPr>
          <w:rFonts w:ascii="Arial" w:hAnsi="Arial" w:cs="Arial"/>
          <w:color w:val="333333"/>
          <w:szCs w:val="21"/>
        </w:rPr>
        <w:t>：将被测量的非电学量转换成模拟电信号。</w:t>
      </w:r>
    </w:p>
    <w:p w:rsidR="005A2DE1" w:rsidRDefault="00E667B4" w:rsidP="005A2DE1">
      <w:pPr>
        <w:shd w:val="clear" w:color="auto" w:fill="FFFFFF"/>
        <w:spacing w:line="360" w:lineRule="atLeast"/>
        <w:ind w:firstLine="480"/>
        <w:rPr>
          <w:rFonts w:ascii="Arial" w:hAnsi="Arial" w:cs="Arial"/>
          <w:color w:val="333333"/>
          <w:szCs w:val="21"/>
        </w:rPr>
      </w:pPr>
      <w:hyperlink r:id="rId15" w:tgtFrame="_blank" w:history="1">
        <w:r w:rsidR="005A2DE1">
          <w:rPr>
            <w:rStyle w:val="a3"/>
            <w:rFonts w:ascii="Arial" w:hAnsi="Arial" w:cs="Arial"/>
            <w:color w:val="136EC2"/>
            <w:szCs w:val="21"/>
          </w:rPr>
          <w:t>数字传感器</w:t>
        </w:r>
      </w:hyperlink>
      <w:r w:rsidR="005A2DE1">
        <w:rPr>
          <w:rFonts w:ascii="Arial" w:hAnsi="Arial" w:cs="Arial"/>
          <w:color w:val="333333"/>
          <w:szCs w:val="21"/>
        </w:rPr>
        <w:t>：将被测量的非电学量转换成数字输出信号（包括直接和间接转换）。</w:t>
      </w:r>
    </w:p>
    <w:p w:rsidR="00326231" w:rsidRDefault="00326231" w:rsidP="00326231">
      <w:pPr>
        <w:pStyle w:val="2"/>
        <w:shd w:val="clear" w:color="auto" w:fill="FFFFFF"/>
        <w:spacing w:before="0" w:beforeAutospacing="0" w:after="0" w:afterAutospacing="0" w:line="360" w:lineRule="atLeast"/>
        <w:rPr>
          <w:rFonts w:ascii="微软雅黑" w:eastAsia="微软雅黑" w:hAnsi="微软雅黑"/>
          <w:b w:val="0"/>
          <w:bCs w:val="0"/>
          <w:color w:val="000000"/>
          <w:sz w:val="33"/>
          <w:szCs w:val="33"/>
        </w:rPr>
      </w:pPr>
      <w:r>
        <w:rPr>
          <w:rFonts w:ascii="微软雅黑" w:eastAsia="微软雅黑" w:hAnsi="微软雅黑" w:hint="eastAsia"/>
          <w:b w:val="0"/>
          <w:bCs w:val="0"/>
          <w:color w:val="000000"/>
          <w:sz w:val="33"/>
          <w:szCs w:val="33"/>
        </w:rPr>
        <w:t>主要特性</w:t>
      </w:r>
    </w:p>
    <w:p w:rsidR="00326231" w:rsidRDefault="00326231" w:rsidP="00326231">
      <w:pPr>
        <w:pStyle w:val="3"/>
        <w:shd w:val="clear" w:color="auto" w:fill="FFFFFF"/>
        <w:spacing w:before="0" w:after="0" w:line="300" w:lineRule="atLeast"/>
        <w:rPr>
          <w:rFonts w:ascii="微软雅黑" w:eastAsia="微软雅黑" w:hAnsi="微软雅黑"/>
          <w:b w:val="0"/>
          <w:bCs w:val="0"/>
          <w:color w:val="333333"/>
          <w:sz w:val="27"/>
          <w:szCs w:val="27"/>
        </w:rPr>
      </w:pPr>
      <w:bookmarkStart w:id="0" w:name="8_1"/>
      <w:bookmarkStart w:id="1" w:name="sub7281799_8_1"/>
      <w:bookmarkStart w:id="2" w:name="传感器静态"/>
      <w:bookmarkStart w:id="3" w:name="8-1"/>
      <w:bookmarkEnd w:id="0"/>
      <w:bookmarkEnd w:id="1"/>
      <w:bookmarkEnd w:id="2"/>
      <w:bookmarkEnd w:id="3"/>
      <w:r>
        <w:rPr>
          <w:rFonts w:ascii="微软雅黑" w:eastAsia="微软雅黑" w:hAnsi="微软雅黑" w:hint="eastAsia"/>
          <w:b w:val="0"/>
          <w:bCs w:val="0"/>
          <w:color w:val="333333"/>
        </w:rPr>
        <w:t>传感器静态</w:t>
      </w:r>
    </w:p>
    <w:p w:rsidR="00326231" w:rsidRDefault="00326231" w:rsidP="00326231">
      <w:pPr>
        <w:shd w:val="clear" w:color="auto" w:fill="FFFFFF"/>
        <w:spacing w:line="360" w:lineRule="atLeast"/>
        <w:ind w:firstLine="480"/>
        <w:rPr>
          <w:rFonts w:ascii="Arial" w:hAnsi="Arial" w:cs="Arial"/>
          <w:color w:val="333333"/>
          <w:szCs w:val="21"/>
        </w:rPr>
      </w:pPr>
      <w:r>
        <w:rPr>
          <w:rFonts w:ascii="Arial" w:hAnsi="Arial" w:cs="Arial"/>
          <w:color w:val="333333"/>
          <w:szCs w:val="21"/>
        </w:rPr>
        <w:t>传感器的静态特性是指对静态的输入信号，传感器的输出量与输入量之间所具有相互关系。因为这时输入量和输出量都和时间无关，所以它们之间的关系，即传感器的静态特性</w:t>
      </w:r>
      <w:r>
        <w:rPr>
          <w:rFonts w:ascii="Arial" w:hAnsi="Arial" w:cs="Arial"/>
          <w:color w:val="333333"/>
          <w:szCs w:val="21"/>
        </w:rPr>
        <w:lastRenderedPageBreak/>
        <w:t>可用一个不含时间变量的代数方程，或以输入量作横坐标，把与其对应的输出量作纵坐标而画出的特性曲线来描述。表征传感器静态特性的主要参数有：线性度、灵敏度、迟滞、重复性、漂移等。</w:t>
      </w:r>
    </w:p>
    <w:p w:rsidR="00326231" w:rsidRDefault="00326231" w:rsidP="00326231">
      <w:pPr>
        <w:widowControl/>
        <w:numPr>
          <w:ilvl w:val="0"/>
          <w:numId w:val="1"/>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线性度：指传感器输出量与输入量之间的实际关系曲线偏离拟合直线的程度。定义为在全量程范围内实际特性曲线与拟合直线之间的最大偏差值与满量程输出值之比。</w:t>
      </w:r>
    </w:p>
    <w:p w:rsidR="00326231" w:rsidRDefault="00326231" w:rsidP="00326231">
      <w:pPr>
        <w:widowControl/>
        <w:numPr>
          <w:ilvl w:val="0"/>
          <w:numId w:val="1"/>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灵敏度：灵敏度是传感器静态特性的一个重要指标。其定义为输出量的增量与引起该增量的相应输入量增量之比。用</w:t>
      </w:r>
      <w:r>
        <w:rPr>
          <w:rFonts w:ascii="Arial" w:hAnsi="Arial" w:cs="Arial"/>
          <w:color w:val="333333"/>
          <w:szCs w:val="21"/>
        </w:rPr>
        <w:t>S</w:t>
      </w:r>
      <w:r>
        <w:rPr>
          <w:rFonts w:ascii="Arial" w:hAnsi="Arial" w:cs="Arial"/>
          <w:color w:val="333333"/>
          <w:szCs w:val="21"/>
        </w:rPr>
        <w:t>表示灵敏度。</w:t>
      </w:r>
    </w:p>
    <w:p w:rsidR="00326231" w:rsidRDefault="00326231" w:rsidP="00326231">
      <w:pPr>
        <w:widowControl/>
        <w:numPr>
          <w:ilvl w:val="0"/>
          <w:numId w:val="1"/>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迟滞：传感器在输入量由小到大（正行程）及输入量由大到小（反行程）变化期间其输入输出特性曲线不重合的现象成为迟滞。对于同一大小的输入信号，传感器的正反行程输出信号大小不相等，这个差值称为迟滞差值。</w:t>
      </w:r>
    </w:p>
    <w:p w:rsidR="00326231" w:rsidRDefault="00326231" w:rsidP="00326231">
      <w:pPr>
        <w:widowControl/>
        <w:numPr>
          <w:ilvl w:val="0"/>
          <w:numId w:val="1"/>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重复性：重复性是指传感器在输入量按同一方向作全量程连续多次变化时，所得特性曲线不一致的程度。</w:t>
      </w:r>
    </w:p>
    <w:p w:rsidR="00326231" w:rsidRDefault="00326231" w:rsidP="00326231">
      <w:pPr>
        <w:widowControl/>
        <w:numPr>
          <w:ilvl w:val="0"/>
          <w:numId w:val="1"/>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漂移：传感器的漂移是指在输入量不变的情况下，传感器输出量随着时间变化，此现象称为漂移。产生漂移的原因有两个方面：一是传感器自身结构参数；二是周围环境（如温度、湿度等）。</w:t>
      </w:r>
    </w:p>
    <w:p w:rsidR="00326231" w:rsidRDefault="00326231" w:rsidP="00326231">
      <w:pPr>
        <w:widowControl/>
        <w:numPr>
          <w:ilvl w:val="0"/>
          <w:numId w:val="1"/>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分辨力：当传感器的输入从非零值缓慢增加时，在超过某一增量后输出发生可观测的变化，这个输入增量称传感器的分辨力，即最小输入增量。</w:t>
      </w:r>
    </w:p>
    <w:p w:rsidR="00326231" w:rsidRDefault="00326231" w:rsidP="00326231">
      <w:pPr>
        <w:widowControl/>
        <w:numPr>
          <w:ilvl w:val="0"/>
          <w:numId w:val="1"/>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阈值：当传感器的输入从零值开始缓慢增加时，在达到某一值后输出发生可观测的变化，这个输入值称传感器的阈值电压。</w:t>
      </w:r>
    </w:p>
    <w:p w:rsidR="00326231" w:rsidRDefault="00326231" w:rsidP="00326231">
      <w:pPr>
        <w:pStyle w:val="3"/>
        <w:shd w:val="clear" w:color="auto" w:fill="FFFFFF"/>
        <w:spacing w:before="0" w:after="0" w:line="300" w:lineRule="atLeast"/>
        <w:rPr>
          <w:rFonts w:ascii="微软雅黑" w:eastAsia="微软雅黑" w:hAnsi="微软雅黑" w:cs="宋体"/>
          <w:b w:val="0"/>
          <w:bCs w:val="0"/>
          <w:color w:val="333333"/>
          <w:sz w:val="27"/>
          <w:szCs w:val="27"/>
        </w:rPr>
      </w:pPr>
      <w:bookmarkStart w:id="4" w:name="8_2"/>
      <w:bookmarkStart w:id="5" w:name="sub7281799_8_2"/>
      <w:bookmarkStart w:id="6" w:name="传感器动态"/>
      <w:bookmarkStart w:id="7" w:name="8-2"/>
      <w:bookmarkEnd w:id="4"/>
      <w:bookmarkEnd w:id="5"/>
      <w:bookmarkEnd w:id="6"/>
      <w:bookmarkEnd w:id="7"/>
      <w:r>
        <w:rPr>
          <w:rFonts w:ascii="微软雅黑" w:eastAsia="微软雅黑" w:hAnsi="微软雅黑" w:hint="eastAsia"/>
          <w:b w:val="0"/>
          <w:bCs w:val="0"/>
          <w:color w:val="333333"/>
        </w:rPr>
        <w:t>传感器动态</w:t>
      </w:r>
    </w:p>
    <w:p w:rsidR="00326231" w:rsidRDefault="00326231" w:rsidP="00326231">
      <w:pPr>
        <w:shd w:val="clear" w:color="auto" w:fill="FFFFFF"/>
        <w:spacing w:line="360" w:lineRule="atLeast"/>
        <w:ind w:firstLine="480"/>
        <w:rPr>
          <w:rFonts w:ascii="Arial" w:eastAsia="宋体" w:hAnsi="Arial" w:cs="Arial"/>
          <w:color w:val="333333"/>
          <w:szCs w:val="21"/>
        </w:rPr>
      </w:pPr>
      <w:r>
        <w:rPr>
          <w:rFonts w:ascii="Arial" w:hAnsi="Arial" w:cs="Arial"/>
          <w:color w:val="333333"/>
          <w:szCs w:val="21"/>
        </w:rPr>
        <w:t>所谓动态特性，是指传感器在输入变化时，它的输出的特性。在实际工作中，传感器的动态特性常用它对某些标准输入信号的响应来表示。这是因为传感器对标准输入信号的响应容易用实验方法求得，并且它对标准输入信号的响应与它对任意输入信号的响应之间存在一定的关系，往往知道了前者就能推定后者。最常用的标准输入信号有阶跃信号和正弦信号两种，所以传感器的动态特性也常用阶跃响应和</w:t>
      </w:r>
      <w:hyperlink r:id="rId16" w:tgtFrame="_blank" w:history="1">
        <w:r>
          <w:rPr>
            <w:rStyle w:val="a3"/>
            <w:rFonts w:ascii="Arial" w:hAnsi="Arial" w:cs="Arial"/>
            <w:color w:val="136EC2"/>
            <w:szCs w:val="21"/>
          </w:rPr>
          <w:t>频率响应</w:t>
        </w:r>
      </w:hyperlink>
      <w:r>
        <w:rPr>
          <w:rFonts w:ascii="Arial" w:hAnsi="Arial" w:cs="Arial"/>
          <w:color w:val="333333"/>
          <w:szCs w:val="21"/>
        </w:rPr>
        <w:t>来表示。</w:t>
      </w:r>
    </w:p>
    <w:p w:rsidR="00E667B4" w:rsidRDefault="00E667B4" w:rsidP="00E667B4">
      <w:pPr>
        <w:pStyle w:val="2"/>
        <w:shd w:val="clear" w:color="auto" w:fill="FFFFFF"/>
        <w:spacing w:before="0" w:beforeAutospacing="0" w:after="0" w:afterAutospacing="0" w:line="360" w:lineRule="atLeast"/>
        <w:rPr>
          <w:rFonts w:ascii="微软雅黑" w:eastAsia="微软雅黑" w:hAnsi="微软雅黑"/>
          <w:b w:val="0"/>
          <w:bCs w:val="0"/>
          <w:color w:val="000000"/>
          <w:sz w:val="33"/>
          <w:szCs w:val="33"/>
        </w:rPr>
      </w:pPr>
      <w:r>
        <w:rPr>
          <w:rFonts w:ascii="微软雅黑" w:eastAsia="微软雅黑" w:hAnsi="微软雅黑" w:hint="eastAsia"/>
          <w:b w:val="0"/>
          <w:bCs w:val="0"/>
          <w:color w:val="000000"/>
          <w:sz w:val="33"/>
          <w:szCs w:val="33"/>
        </w:rPr>
        <w:t>常用术语</w:t>
      </w:r>
    </w:p>
    <w:p w:rsidR="00E667B4" w:rsidRDefault="00E667B4" w:rsidP="00E667B4">
      <w:pPr>
        <w:widowControl/>
        <w:numPr>
          <w:ilvl w:val="0"/>
          <w:numId w:val="2"/>
        </w:numPr>
        <w:shd w:val="clear" w:color="auto" w:fill="FFFFFF"/>
        <w:spacing w:line="360" w:lineRule="atLeast"/>
        <w:ind w:left="480" w:firstLine="0"/>
        <w:jc w:val="left"/>
        <w:rPr>
          <w:rFonts w:ascii="Arial" w:eastAsia="宋体" w:hAnsi="Arial" w:cs="Arial" w:hint="eastAsia"/>
          <w:color w:val="333333"/>
          <w:szCs w:val="21"/>
        </w:rPr>
      </w:pPr>
      <w:r>
        <w:rPr>
          <w:rFonts w:ascii="Arial" w:hAnsi="Arial" w:cs="Arial"/>
          <w:color w:val="333333"/>
          <w:szCs w:val="21"/>
        </w:rPr>
        <w:t>传感器</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能感受规定的被测量并按照一定的规律转换成可用输出信号的器件或装置。通常有敏感元件和转换元件组成。</w:t>
      </w:r>
    </w:p>
    <w:p w:rsidR="00E667B4" w:rsidRDefault="00E667B4" w:rsidP="00E667B4">
      <w:pPr>
        <w:widowControl/>
        <w:numPr>
          <w:ilvl w:val="1"/>
          <w:numId w:val="2"/>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敏感元件是指传感器中能直接（或响应）被测量的部分。</w:t>
      </w:r>
    </w:p>
    <w:p w:rsidR="00E667B4" w:rsidRDefault="00E667B4" w:rsidP="00E667B4">
      <w:pPr>
        <w:widowControl/>
        <w:numPr>
          <w:ilvl w:val="1"/>
          <w:numId w:val="2"/>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转换元件指传感器中能较敏感元件感受（或响应）的被测量转换成是与传输和（或）测量的电信号部分。</w:t>
      </w:r>
    </w:p>
    <w:p w:rsidR="00E667B4" w:rsidRDefault="00E667B4" w:rsidP="00E667B4">
      <w:pPr>
        <w:widowControl/>
        <w:numPr>
          <w:ilvl w:val="1"/>
          <w:numId w:val="2"/>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当输出为规定的标准信号时，则称为</w:t>
      </w:r>
      <w:hyperlink r:id="rId17" w:tgtFrame="_blank" w:history="1">
        <w:r>
          <w:rPr>
            <w:rStyle w:val="a3"/>
            <w:rFonts w:ascii="Arial" w:hAnsi="Arial" w:cs="Arial"/>
            <w:color w:val="136EC2"/>
            <w:szCs w:val="21"/>
          </w:rPr>
          <w:t>变送器</w:t>
        </w:r>
      </w:hyperlink>
      <w:r>
        <w:rPr>
          <w:rFonts w:ascii="Arial" w:hAnsi="Arial" w:cs="Arial"/>
          <w:color w:val="333333"/>
          <w:szCs w:val="21"/>
        </w:rPr>
        <w:t>。</w:t>
      </w:r>
    </w:p>
    <w:p w:rsidR="00E667B4" w:rsidRDefault="00E667B4" w:rsidP="00E667B4">
      <w:pPr>
        <w:widowControl/>
        <w:numPr>
          <w:ilvl w:val="0"/>
          <w:numId w:val="2"/>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测量范围</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在允许误差限内被测量值的范围。</w:t>
      </w:r>
    </w:p>
    <w:p w:rsidR="00E667B4" w:rsidRDefault="00E667B4" w:rsidP="00E667B4">
      <w:pPr>
        <w:widowControl/>
        <w:numPr>
          <w:ilvl w:val="0"/>
          <w:numId w:val="2"/>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量程</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测量范围上限值和下限值的代数差。</w:t>
      </w:r>
    </w:p>
    <w:p w:rsidR="00E667B4" w:rsidRDefault="00E667B4" w:rsidP="00E667B4">
      <w:pPr>
        <w:widowControl/>
        <w:numPr>
          <w:ilvl w:val="0"/>
          <w:numId w:val="2"/>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lastRenderedPageBreak/>
        <w:t>精确度</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被测量的测量结果与真值间的一致程度。</w:t>
      </w:r>
    </w:p>
    <w:p w:rsidR="00E667B4" w:rsidRDefault="00E667B4" w:rsidP="00E667B4">
      <w:pPr>
        <w:widowControl/>
        <w:numPr>
          <w:ilvl w:val="0"/>
          <w:numId w:val="2"/>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重复性</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在所有下述条件下，对同一被测的量进行多次连续测量所得结果之间的符合程度：</w:t>
      </w:r>
    </w:p>
    <w:p w:rsidR="00E667B4" w:rsidRDefault="00E667B4" w:rsidP="00E667B4">
      <w:pPr>
        <w:widowControl/>
        <w:numPr>
          <w:ilvl w:val="1"/>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相同测量方法</w:t>
      </w:r>
    </w:p>
    <w:p w:rsidR="00E667B4" w:rsidRDefault="00E667B4" w:rsidP="00E667B4">
      <w:pPr>
        <w:widowControl/>
        <w:numPr>
          <w:ilvl w:val="1"/>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相同观测者</w:t>
      </w:r>
    </w:p>
    <w:p w:rsidR="00E667B4" w:rsidRDefault="00E667B4" w:rsidP="00E667B4">
      <w:pPr>
        <w:widowControl/>
        <w:numPr>
          <w:ilvl w:val="1"/>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相同测量仪器</w:t>
      </w:r>
    </w:p>
    <w:p w:rsidR="00E667B4" w:rsidRDefault="00E667B4" w:rsidP="00E667B4">
      <w:pPr>
        <w:widowControl/>
        <w:numPr>
          <w:ilvl w:val="1"/>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相同地点</w:t>
      </w:r>
    </w:p>
    <w:p w:rsidR="00E667B4" w:rsidRDefault="00E667B4" w:rsidP="00E667B4">
      <w:pPr>
        <w:widowControl/>
        <w:numPr>
          <w:ilvl w:val="1"/>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相同使用条件</w:t>
      </w:r>
    </w:p>
    <w:p w:rsidR="00E667B4" w:rsidRDefault="00E667B4" w:rsidP="00E667B4">
      <w:pPr>
        <w:widowControl/>
        <w:numPr>
          <w:ilvl w:val="1"/>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在短时期内的重复。</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分辨力</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传感器在规定测量范围内可能检测出的被测量的最小变化量。</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阈值</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能使传感器输出端产生可测变化量的被测量的最小变化量。</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零位</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使输出的绝对值为最小的状态，例如平衡状态。</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激励</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为使传感器正常工作而施加的外部能量（电压或电流）。</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最大激励</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在市内条件下，能够施加到传感器上的激励电压或电流的最大值。</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hyperlink r:id="rId18" w:tgtFrame="_blank" w:history="1">
        <w:r>
          <w:rPr>
            <w:rStyle w:val="a3"/>
            <w:rFonts w:ascii="Arial" w:hAnsi="Arial" w:cs="Arial"/>
            <w:color w:val="136EC2"/>
            <w:szCs w:val="21"/>
          </w:rPr>
          <w:t>输入阻抗</w:t>
        </w:r>
      </w:hyperlink>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在输出端短路时，传感器输入端测得的阻抗。</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输出</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有传感器产生的与外加被测量成函数关系的电量。</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输出阻抗</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在输入端短路时，传感器输出端测得的阻抗。</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hyperlink r:id="rId19" w:tgtFrame="_blank" w:history="1">
        <w:r>
          <w:rPr>
            <w:rStyle w:val="a3"/>
            <w:rFonts w:ascii="Arial" w:hAnsi="Arial" w:cs="Arial"/>
            <w:color w:val="136EC2"/>
            <w:szCs w:val="21"/>
          </w:rPr>
          <w:t>零点输出</w:t>
        </w:r>
      </w:hyperlink>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在室内条件下，所加被测量为零时传感器的输出。</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滞后</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在规定的范围内，当被测量值增加和减少时，输出中出现的最大差值。</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迟后</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输出信号变化相对于输入信号变化的时间延迟。</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漂移</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在一定的时间间隔内，传感器输出中有与被测量无关的不需要的变化量。</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零点漂移</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在规定的时间间隔及室内条件下零点输出时的变化。</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灵敏度</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传感器输出量的增量与相应的输入量增量之比。</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lastRenderedPageBreak/>
        <w:t>灵敏度漂移</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由于灵敏度的变化而引起的校准曲线斜率的变化。</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热灵敏度漂移</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由于灵敏度的变化而引起的灵敏度漂移。</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热零点漂移</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由于周围温度变化而引起的零点漂移。</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线性度</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校准曲线与某一规定直线一致的程度。</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非线性度</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校准曲线与某一规定直线偏离的程度。</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长期稳定性</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传感器在规定的时间内仍能保持不超过允许误差的能力。</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固有频率</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在无阻力时，传感器的自由（不加外力）振荡频率。</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响应</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输出时被测量变化的特性。</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补偿温度范围</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使传感器保持量程和规定极限内的零平衡所补偿的温度范围。</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蠕变</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当被测量机器多有环境条件保持恒定时，在规定时间内输出量的变化。</w:t>
      </w:r>
    </w:p>
    <w:p w:rsidR="00E667B4" w:rsidRDefault="00E667B4" w:rsidP="00E667B4">
      <w:pPr>
        <w:widowControl/>
        <w:numPr>
          <w:ilvl w:val="0"/>
          <w:numId w:val="3"/>
        </w:numPr>
        <w:shd w:val="clear" w:color="auto" w:fill="FFFFFF"/>
        <w:spacing w:line="360" w:lineRule="atLeast"/>
        <w:ind w:left="480" w:firstLine="0"/>
        <w:jc w:val="left"/>
        <w:rPr>
          <w:rFonts w:ascii="Arial" w:hAnsi="Arial" w:cs="Arial"/>
          <w:color w:val="333333"/>
          <w:szCs w:val="21"/>
        </w:rPr>
      </w:pPr>
      <w:r>
        <w:rPr>
          <w:rFonts w:ascii="Arial" w:hAnsi="Arial" w:cs="Arial"/>
          <w:color w:val="333333"/>
          <w:szCs w:val="21"/>
        </w:rPr>
        <w:t>绝缘电阻</w:t>
      </w:r>
    </w:p>
    <w:p w:rsidR="00E667B4" w:rsidRDefault="00E667B4" w:rsidP="00E667B4">
      <w:pPr>
        <w:shd w:val="clear" w:color="auto" w:fill="FFFFFF"/>
        <w:spacing w:line="360" w:lineRule="atLeast"/>
        <w:ind w:left="480"/>
        <w:rPr>
          <w:rFonts w:ascii="Arial" w:hAnsi="Arial" w:cs="Arial"/>
          <w:color w:val="333333"/>
          <w:szCs w:val="21"/>
        </w:rPr>
      </w:pPr>
      <w:r>
        <w:rPr>
          <w:rFonts w:ascii="Arial" w:hAnsi="Arial" w:cs="Arial"/>
          <w:color w:val="333333"/>
          <w:szCs w:val="21"/>
        </w:rPr>
        <w:t>如无其他规定，指在室温条件下施加规定的直流电压时，从传感器规定绝缘部分之间测得的电阻值。</w:t>
      </w:r>
    </w:p>
    <w:p w:rsidR="005A2DE1" w:rsidRDefault="005A2DE1" w:rsidP="00E44644">
      <w:pPr>
        <w:shd w:val="clear" w:color="auto" w:fill="FFFFFF"/>
        <w:spacing w:line="360" w:lineRule="atLeast"/>
        <w:ind w:firstLine="480"/>
        <w:rPr>
          <w:rFonts w:ascii="Arial" w:eastAsia="宋体" w:hAnsi="Arial" w:cs="Arial"/>
          <w:color w:val="333333"/>
          <w:szCs w:val="21"/>
        </w:rPr>
      </w:pPr>
      <w:bookmarkStart w:id="8" w:name="_GoBack"/>
      <w:bookmarkEnd w:id="8"/>
    </w:p>
    <w:p w:rsidR="007E2E27" w:rsidRDefault="007E2E27"/>
    <w:sectPr w:rsidR="007E2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74FD"/>
    <w:multiLevelType w:val="multilevel"/>
    <w:tmpl w:val="C25CC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A659E5"/>
    <w:multiLevelType w:val="multilevel"/>
    <w:tmpl w:val="F2A2B7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44"/>
    <w:rsid w:val="00326231"/>
    <w:rsid w:val="005A2DE1"/>
    <w:rsid w:val="007E2E27"/>
    <w:rsid w:val="00E44644"/>
    <w:rsid w:val="00E6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464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4464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E446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4644"/>
    <w:rPr>
      <w:rFonts w:ascii="宋体" w:eastAsia="宋体" w:hAnsi="宋体" w:cs="宋体"/>
      <w:b/>
      <w:bCs/>
      <w:kern w:val="36"/>
      <w:sz w:val="48"/>
      <w:szCs w:val="48"/>
    </w:rPr>
  </w:style>
  <w:style w:type="character" w:customStyle="1" w:styleId="2Char">
    <w:name w:val="标题 2 Char"/>
    <w:basedOn w:val="a0"/>
    <w:link w:val="2"/>
    <w:uiPriority w:val="9"/>
    <w:rsid w:val="00E44644"/>
    <w:rPr>
      <w:rFonts w:ascii="宋体" w:eastAsia="宋体" w:hAnsi="宋体" w:cs="宋体"/>
      <w:b/>
      <w:bCs/>
      <w:kern w:val="0"/>
      <w:sz w:val="36"/>
      <w:szCs w:val="36"/>
    </w:rPr>
  </w:style>
  <w:style w:type="character" w:customStyle="1" w:styleId="apple-converted-space">
    <w:name w:val="apple-converted-space"/>
    <w:basedOn w:val="a0"/>
    <w:rsid w:val="00E44644"/>
  </w:style>
  <w:style w:type="character" w:styleId="a3">
    <w:name w:val="Hyperlink"/>
    <w:basedOn w:val="a0"/>
    <w:uiPriority w:val="99"/>
    <w:semiHidden/>
    <w:unhideWhenUsed/>
    <w:rsid w:val="00E44644"/>
    <w:rPr>
      <w:color w:val="0000FF"/>
      <w:u w:val="single"/>
    </w:rPr>
  </w:style>
  <w:style w:type="character" w:customStyle="1" w:styleId="3Char">
    <w:name w:val="标题 3 Char"/>
    <w:basedOn w:val="a0"/>
    <w:link w:val="3"/>
    <w:uiPriority w:val="9"/>
    <w:semiHidden/>
    <w:rsid w:val="00E44644"/>
    <w:rPr>
      <w:b/>
      <w:bCs/>
      <w:sz w:val="32"/>
      <w:szCs w:val="32"/>
    </w:rPr>
  </w:style>
  <w:style w:type="character" w:customStyle="1" w:styleId="description">
    <w:name w:val="description"/>
    <w:basedOn w:val="a0"/>
    <w:rsid w:val="00326231"/>
  </w:style>
  <w:style w:type="paragraph" w:styleId="a4">
    <w:name w:val="Balloon Text"/>
    <w:basedOn w:val="a"/>
    <w:link w:val="Char"/>
    <w:uiPriority w:val="99"/>
    <w:semiHidden/>
    <w:unhideWhenUsed/>
    <w:rsid w:val="00326231"/>
    <w:rPr>
      <w:sz w:val="18"/>
      <w:szCs w:val="18"/>
    </w:rPr>
  </w:style>
  <w:style w:type="character" w:customStyle="1" w:styleId="Char">
    <w:name w:val="批注框文本 Char"/>
    <w:basedOn w:val="a0"/>
    <w:link w:val="a4"/>
    <w:uiPriority w:val="99"/>
    <w:semiHidden/>
    <w:rsid w:val="003262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464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4464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E446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4644"/>
    <w:rPr>
      <w:rFonts w:ascii="宋体" w:eastAsia="宋体" w:hAnsi="宋体" w:cs="宋体"/>
      <w:b/>
      <w:bCs/>
      <w:kern w:val="36"/>
      <w:sz w:val="48"/>
      <w:szCs w:val="48"/>
    </w:rPr>
  </w:style>
  <w:style w:type="character" w:customStyle="1" w:styleId="2Char">
    <w:name w:val="标题 2 Char"/>
    <w:basedOn w:val="a0"/>
    <w:link w:val="2"/>
    <w:uiPriority w:val="9"/>
    <w:rsid w:val="00E44644"/>
    <w:rPr>
      <w:rFonts w:ascii="宋体" w:eastAsia="宋体" w:hAnsi="宋体" w:cs="宋体"/>
      <w:b/>
      <w:bCs/>
      <w:kern w:val="0"/>
      <w:sz w:val="36"/>
      <w:szCs w:val="36"/>
    </w:rPr>
  </w:style>
  <w:style w:type="character" w:customStyle="1" w:styleId="apple-converted-space">
    <w:name w:val="apple-converted-space"/>
    <w:basedOn w:val="a0"/>
    <w:rsid w:val="00E44644"/>
  </w:style>
  <w:style w:type="character" w:styleId="a3">
    <w:name w:val="Hyperlink"/>
    <w:basedOn w:val="a0"/>
    <w:uiPriority w:val="99"/>
    <w:semiHidden/>
    <w:unhideWhenUsed/>
    <w:rsid w:val="00E44644"/>
    <w:rPr>
      <w:color w:val="0000FF"/>
      <w:u w:val="single"/>
    </w:rPr>
  </w:style>
  <w:style w:type="character" w:customStyle="1" w:styleId="3Char">
    <w:name w:val="标题 3 Char"/>
    <w:basedOn w:val="a0"/>
    <w:link w:val="3"/>
    <w:uiPriority w:val="9"/>
    <w:semiHidden/>
    <w:rsid w:val="00E44644"/>
    <w:rPr>
      <w:b/>
      <w:bCs/>
      <w:sz w:val="32"/>
      <w:szCs w:val="32"/>
    </w:rPr>
  </w:style>
  <w:style w:type="character" w:customStyle="1" w:styleId="description">
    <w:name w:val="description"/>
    <w:basedOn w:val="a0"/>
    <w:rsid w:val="00326231"/>
  </w:style>
  <w:style w:type="paragraph" w:styleId="a4">
    <w:name w:val="Balloon Text"/>
    <w:basedOn w:val="a"/>
    <w:link w:val="Char"/>
    <w:uiPriority w:val="99"/>
    <w:semiHidden/>
    <w:unhideWhenUsed/>
    <w:rsid w:val="00326231"/>
    <w:rPr>
      <w:sz w:val="18"/>
      <w:szCs w:val="18"/>
    </w:rPr>
  </w:style>
  <w:style w:type="character" w:customStyle="1" w:styleId="Char">
    <w:name w:val="批注框文本 Char"/>
    <w:basedOn w:val="a0"/>
    <w:link w:val="a4"/>
    <w:uiPriority w:val="99"/>
    <w:semiHidden/>
    <w:rsid w:val="003262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79153">
      <w:bodyDiv w:val="1"/>
      <w:marLeft w:val="0"/>
      <w:marRight w:val="0"/>
      <w:marTop w:val="0"/>
      <w:marBottom w:val="0"/>
      <w:divBdr>
        <w:top w:val="none" w:sz="0" w:space="0" w:color="auto"/>
        <w:left w:val="none" w:sz="0" w:space="0" w:color="auto"/>
        <w:bottom w:val="none" w:sz="0" w:space="0" w:color="auto"/>
        <w:right w:val="none" w:sz="0" w:space="0" w:color="auto"/>
      </w:divBdr>
      <w:divsChild>
        <w:div w:id="1562517371">
          <w:marLeft w:val="-450"/>
          <w:marRight w:val="0"/>
          <w:marTop w:val="525"/>
          <w:marBottom w:val="225"/>
          <w:divBdr>
            <w:top w:val="none" w:sz="0" w:space="0" w:color="auto"/>
            <w:left w:val="single" w:sz="48" w:space="0" w:color="4F9CEE"/>
            <w:bottom w:val="none" w:sz="0" w:space="0" w:color="auto"/>
            <w:right w:val="none" w:sz="0" w:space="0" w:color="auto"/>
          </w:divBdr>
        </w:div>
        <w:div w:id="1365055519">
          <w:marLeft w:val="0"/>
          <w:marRight w:val="0"/>
          <w:marTop w:val="300"/>
          <w:marBottom w:val="180"/>
          <w:divBdr>
            <w:top w:val="none" w:sz="0" w:space="0" w:color="auto"/>
            <w:left w:val="none" w:sz="0" w:space="0" w:color="auto"/>
            <w:bottom w:val="none" w:sz="0" w:space="0" w:color="auto"/>
            <w:right w:val="none" w:sz="0" w:space="0" w:color="auto"/>
          </w:divBdr>
        </w:div>
        <w:div w:id="1943799355">
          <w:marLeft w:val="0"/>
          <w:marRight w:val="0"/>
          <w:marTop w:val="0"/>
          <w:marBottom w:val="225"/>
          <w:divBdr>
            <w:top w:val="none" w:sz="0" w:space="0" w:color="auto"/>
            <w:left w:val="none" w:sz="0" w:space="0" w:color="auto"/>
            <w:bottom w:val="none" w:sz="0" w:space="0" w:color="auto"/>
            <w:right w:val="none" w:sz="0" w:space="0" w:color="auto"/>
          </w:divBdr>
          <w:divsChild>
            <w:div w:id="192572038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81043867">
          <w:marLeft w:val="375"/>
          <w:marRight w:val="0"/>
          <w:marTop w:val="0"/>
          <w:marBottom w:val="0"/>
          <w:divBdr>
            <w:top w:val="none" w:sz="0" w:space="0" w:color="auto"/>
            <w:left w:val="none" w:sz="0" w:space="0" w:color="auto"/>
            <w:bottom w:val="none" w:sz="0" w:space="0" w:color="auto"/>
            <w:right w:val="none" w:sz="0" w:space="0" w:color="auto"/>
          </w:divBdr>
        </w:div>
        <w:div w:id="760683953">
          <w:marLeft w:val="375"/>
          <w:marRight w:val="0"/>
          <w:marTop w:val="0"/>
          <w:marBottom w:val="0"/>
          <w:divBdr>
            <w:top w:val="none" w:sz="0" w:space="0" w:color="auto"/>
            <w:left w:val="none" w:sz="0" w:space="0" w:color="auto"/>
            <w:bottom w:val="none" w:sz="0" w:space="0" w:color="auto"/>
            <w:right w:val="none" w:sz="0" w:space="0" w:color="auto"/>
          </w:divBdr>
        </w:div>
        <w:div w:id="562645723">
          <w:marLeft w:val="375"/>
          <w:marRight w:val="0"/>
          <w:marTop w:val="0"/>
          <w:marBottom w:val="0"/>
          <w:divBdr>
            <w:top w:val="none" w:sz="0" w:space="0" w:color="auto"/>
            <w:left w:val="none" w:sz="0" w:space="0" w:color="auto"/>
            <w:bottom w:val="none" w:sz="0" w:space="0" w:color="auto"/>
            <w:right w:val="none" w:sz="0" w:space="0" w:color="auto"/>
          </w:divBdr>
        </w:div>
        <w:div w:id="1237132353">
          <w:marLeft w:val="375"/>
          <w:marRight w:val="0"/>
          <w:marTop w:val="0"/>
          <w:marBottom w:val="0"/>
          <w:divBdr>
            <w:top w:val="none" w:sz="0" w:space="0" w:color="auto"/>
            <w:left w:val="none" w:sz="0" w:space="0" w:color="auto"/>
            <w:bottom w:val="none" w:sz="0" w:space="0" w:color="auto"/>
            <w:right w:val="none" w:sz="0" w:space="0" w:color="auto"/>
          </w:divBdr>
        </w:div>
        <w:div w:id="1871333794">
          <w:marLeft w:val="375"/>
          <w:marRight w:val="0"/>
          <w:marTop w:val="0"/>
          <w:marBottom w:val="0"/>
          <w:divBdr>
            <w:top w:val="none" w:sz="0" w:space="0" w:color="auto"/>
            <w:left w:val="none" w:sz="0" w:space="0" w:color="auto"/>
            <w:bottom w:val="none" w:sz="0" w:space="0" w:color="auto"/>
            <w:right w:val="none" w:sz="0" w:space="0" w:color="auto"/>
          </w:divBdr>
        </w:div>
        <w:div w:id="1958367216">
          <w:marLeft w:val="375"/>
          <w:marRight w:val="0"/>
          <w:marTop w:val="0"/>
          <w:marBottom w:val="0"/>
          <w:divBdr>
            <w:top w:val="none" w:sz="0" w:space="0" w:color="auto"/>
            <w:left w:val="none" w:sz="0" w:space="0" w:color="auto"/>
            <w:bottom w:val="none" w:sz="0" w:space="0" w:color="auto"/>
            <w:right w:val="none" w:sz="0" w:space="0" w:color="auto"/>
          </w:divBdr>
        </w:div>
        <w:div w:id="1062942376">
          <w:marLeft w:val="375"/>
          <w:marRight w:val="0"/>
          <w:marTop w:val="0"/>
          <w:marBottom w:val="0"/>
          <w:divBdr>
            <w:top w:val="none" w:sz="0" w:space="0" w:color="auto"/>
            <w:left w:val="none" w:sz="0" w:space="0" w:color="auto"/>
            <w:bottom w:val="none" w:sz="0" w:space="0" w:color="auto"/>
            <w:right w:val="none" w:sz="0" w:space="0" w:color="auto"/>
          </w:divBdr>
        </w:div>
        <w:div w:id="1385983230">
          <w:marLeft w:val="0"/>
          <w:marRight w:val="0"/>
          <w:marTop w:val="300"/>
          <w:marBottom w:val="180"/>
          <w:divBdr>
            <w:top w:val="none" w:sz="0" w:space="0" w:color="auto"/>
            <w:left w:val="none" w:sz="0" w:space="0" w:color="auto"/>
            <w:bottom w:val="none" w:sz="0" w:space="0" w:color="auto"/>
            <w:right w:val="none" w:sz="0" w:space="0" w:color="auto"/>
          </w:divBdr>
        </w:div>
        <w:div w:id="1851026017">
          <w:marLeft w:val="0"/>
          <w:marRight w:val="0"/>
          <w:marTop w:val="0"/>
          <w:marBottom w:val="225"/>
          <w:divBdr>
            <w:top w:val="none" w:sz="0" w:space="0" w:color="auto"/>
            <w:left w:val="none" w:sz="0" w:space="0" w:color="auto"/>
            <w:bottom w:val="none" w:sz="0" w:space="0" w:color="auto"/>
            <w:right w:val="none" w:sz="0" w:space="0" w:color="auto"/>
          </w:divBdr>
        </w:div>
      </w:divsChild>
    </w:div>
    <w:div w:id="618074722">
      <w:bodyDiv w:val="1"/>
      <w:marLeft w:val="0"/>
      <w:marRight w:val="0"/>
      <w:marTop w:val="0"/>
      <w:marBottom w:val="0"/>
      <w:divBdr>
        <w:top w:val="none" w:sz="0" w:space="0" w:color="auto"/>
        <w:left w:val="none" w:sz="0" w:space="0" w:color="auto"/>
        <w:bottom w:val="none" w:sz="0" w:space="0" w:color="auto"/>
        <w:right w:val="none" w:sz="0" w:space="0" w:color="auto"/>
      </w:divBdr>
      <w:divsChild>
        <w:div w:id="879364613">
          <w:marLeft w:val="-450"/>
          <w:marRight w:val="0"/>
          <w:marTop w:val="525"/>
          <w:marBottom w:val="225"/>
          <w:divBdr>
            <w:top w:val="none" w:sz="0" w:space="0" w:color="auto"/>
            <w:left w:val="single" w:sz="48" w:space="0" w:color="4F9CEE"/>
            <w:bottom w:val="none" w:sz="0" w:space="0" w:color="auto"/>
            <w:right w:val="none" w:sz="0" w:space="0" w:color="auto"/>
          </w:divBdr>
        </w:div>
        <w:div w:id="482476332">
          <w:marLeft w:val="375"/>
          <w:marRight w:val="0"/>
          <w:marTop w:val="0"/>
          <w:marBottom w:val="0"/>
          <w:divBdr>
            <w:top w:val="none" w:sz="0" w:space="0" w:color="auto"/>
            <w:left w:val="none" w:sz="0" w:space="0" w:color="auto"/>
            <w:bottom w:val="none" w:sz="0" w:space="0" w:color="auto"/>
            <w:right w:val="none" w:sz="0" w:space="0" w:color="auto"/>
          </w:divBdr>
        </w:div>
        <w:div w:id="2146042453">
          <w:marLeft w:val="375"/>
          <w:marRight w:val="0"/>
          <w:marTop w:val="0"/>
          <w:marBottom w:val="0"/>
          <w:divBdr>
            <w:top w:val="none" w:sz="0" w:space="0" w:color="auto"/>
            <w:left w:val="none" w:sz="0" w:space="0" w:color="auto"/>
            <w:bottom w:val="none" w:sz="0" w:space="0" w:color="auto"/>
            <w:right w:val="none" w:sz="0" w:space="0" w:color="auto"/>
          </w:divBdr>
        </w:div>
        <w:div w:id="132644909">
          <w:marLeft w:val="525"/>
          <w:marRight w:val="0"/>
          <w:marTop w:val="0"/>
          <w:marBottom w:val="0"/>
          <w:divBdr>
            <w:top w:val="none" w:sz="0" w:space="0" w:color="auto"/>
            <w:left w:val="none" w:sz="0" w:space="0" w:color="auto"/>
            <w:bottom w:val="none" w:sz="0" w:space="0" w:color="auto"/>
            <w:right w:val="none" w:sz="0" w:space="0" w:color="auto"/>
          </w:divBdr>
        </w:div>
        <w:div w:id="1039159356">
          <w:marLeft w:val="525"/>
          <w:marRight w:val="0"/>
          <w:marTop w:val="0"/>
          <w:marBottom w:val="0"/>
          <w:divBdr>
            <w:top w:val="none" w:sz="0" w:space="0" w:color="auto"/>
            <w:left w:val="none" w:sz="0" w:space="0" w:color="auto"/>
            <w:bottom w:val="none" w:sz="0" w:space="0" w:color="auto"/>
            <w:right w:val="none" w:sz="0" w:space="0" w:color="auto"/>
          </w:divBdr>
        </w:div>
        <w:div w:id="801731047">
          <w:marLeft w:val="525"/>
          <w:marRight w:val="0"/>
          <w:marTop w:val="0"/>
          <w:marBottom w:val="0"/>
          <w:divBdr>
            <w:top w:val="none" w:sz="0" w:space="0" w:color="auto"/>
            <w:left w:val="none" w:sz="0" w:space="0" w:color="auto"/>
            <w:bottom w:val="none" w:sz="0" w:space="0" w:color="auto"/>
            <w:right w:val="none" w:sz="0" w:space="0" w:color="auto"/>
          </w:divBdr>
        </w:div>
        <w:div w:id="1552300781">
          <w:marLeft w:val="375"/>
          <w:marRight w:val="0"/>
          <w:marTop w:val="0"/>
          <w:marBottom w:val="0"/>
          <w:divBdr>
            <w:top w:val="none" w:sz="0" w:space="0" w:color="auto"/>
            <w:left w:val="none" w:sz="0" w:space="0" w:color="auto"/>
            <w:bottom w:val="none" w:sz="0" w:space="0" w:color="auto"/>
            <w:right w:val="none" w:sz="0" w:space="0" w:color="auto"/>
          </w:divBdr>
        </w:div>
        <w:div w:id="864905203">
          <w:marLeft w:val="375"/>
          <w:marRight w:val="0"/>
          <w:marTop w:val="0"/>
          <w:marBottom w:val="0"/>
          <w:divBdr>
            <w:top w:val="none" w:sz="0" w:space="0" w:color="auto"/>
            <w:left w:val="none" w:sz="0" w:space="0" w:color="auto"/>
            <w:bottom w:val="none" w:sz="0" w:space="0" w:color="auto"/>
            <w:right w:val="none" w:sz="0" w:space="0" w:color="auto"/>
          </w:divBdr>
        </w:div>
        <w:div w:id="2110156494">
          <w:marLeft w:val="375"/>
          <w:marRight w:val="0"/>
          <w:marTop w:val="0"/>
          <w:marBottom w:val="0"/>
          <w:divBdr>
            <w:top w:val="none" w:sz="0" w:space="0" w:color="auto"/>
            <w:left w:val="none" w:sz="0" w:space="0" w:color="auto"/>
            <w:bottom w:val="none" w:sz="0" w:space="0" w:color="auto"/>
            <w:right w:val="none" w:sz="0" w:space="0" w:color="auto"/>
          </w:divBdr>
        </w:div>
        <w:div w:id="74280572">
          <w:marLeft w:val="375"/>
          <w:marRight w:val="0"/>
          <w:marTop w:val="0"/>
          <w:marBottom w:val="0"/>
          <w:divBdr>
            <w:top w:val="none" w:sz="0" w:space="0" w:color="auto"/>
            <w:left w:val="none" w:sz="0" w:space="0" w:color="auto"/>
            <w:bottom w:val="none" w:sz="0" w:space="0" w:color="auto"/>
            <w:right w:val="none" w:sz="0" w:space="0" w:color="auto"/>
          </w:divBdr>
        </w:div>
        <w:div w:id="727460995">
          <w:marLeft w:val="375"/>
          <w:marRight w:val="0"/>
          <w:marTop w:val="0"/>
          <w:marBottom w:val="0"/>
          <w:divBdr>
            <w:top w:val="none" w:sz="0" w:space="0" w:color="auto"/>
            <w:left w:val="none" w:sz="0" w:space="0" w:color="auto"/>
            <w:bottom w:val="none" w:sz="0" w:space="0" w:color="auto"/>
            <w:right w:val="none" w:sz="0" w:space="0" w:color="auto"/>
          </w:divBdr>
        </w:div>
        <w:div w:id="1095520767">
          <w:marLeft w:val="375"/>
          <w:marRight w:val="0"/>
          <w:marTop w:val="0"/>
          <w:marBottom w:val="0"/>
          <w:divBdr>
            <w:top w:val="none" w:sz="0" w:space="0" w:color="auto"/>
            <w:left w:val="none" w:sz="0" w:space="0" w:color="auto"/>
            <w:bottom w:val="none" w:sz="0" w:space="0" w:color="auto"/>
            <w:right w:val="none" w:sz="0" w:space="0" w:color="auto"/>
          </w:divBdr>
        </w:div>
        <w:div w:id="1365447870">
          <w:marLeft w:val="375"/>
          <w:marRight w:val="0"/>
          <w:marTop w:val="0"/>
          <w:marBottom w:val="0"/>
          <w:divBdr>
            <w:top w:val="none" w:sz="0" w:space="0" w:color="auto"/>
            <w:left w:val="none" w:sz="0" w:space="0" w:color="auto"/>
            <w:bottom w:val="none" w:sz="0" w:space="0" w:color="auto"/>
            <w:right w:val="none" w:sz="0" w:space="0" w:color="auto"/>
          </w:divBdr>
        </w:div>
        <w:div w:id="1275596491">
          <w:marLeft w:val="375"/>
          <w:marRight w:val="0"/>
          <w:marTop w:val="0"/>
          <w:marBottom w:val="0"/>
          <w:divBdr>
            <w:top w:val="none" w:sz="0" w:space="0" w:color="auto"/>
            <w:left w:val="none" w:sz="0" w:space="0" w:color="auto"/>
            <w:bottom w:val="none" w:sz="0" w:space="0" w:color="auto"/>
            <w:right w:val="none" w:sz="0" w:space="0" w:color="auto"/>
          </w:divBdr>
        </w:div>
        <w:div w:id="369958944">
          <w:marLeft w:val="300"/>
          <w:marRight w:val="0"/>
          <w:marTop w:val="0"/>
          <w:marBottom w:val="0"/>
          <w:divBdr>
            <w:top w:val="none" w:sz="0" w:space="0" w:color="auto"/>
            <w:left w:val="none" w:sz="0" w:space="0" w:color="auto"/>
            <w:bottom w:val="none" w:sz="0" w:space="0" w:color="auto"/>
            <w:right w:val="none" w:sz="0" w:space="0" w:color="auto"/>
          </w:divBdr>
        </w:div>
        <w:div w:id="25839879">
          <w:marLeft w:val="300"/>
          <w:marRight w:val="0"/>
          <w:marTop w:val="0"/>
          <w:marBottom w:val="0"/>
          <w:divBdr>
            <w:top w:val="none" w:sz="0" w:space="0" w:color="auto"/>
            <w:left w:val="none" w:sz="0" w:space="0" w:color="auto"/>
            <w:bottom w:val="none" w:sz="0" w:space="0" w:color="auto"/>
            <w:right w:val="none" w:sz="0" w:space="0" w:color="auto"/>
          </w:divBdr>
        </w:div>
        <w:div w:id="654190787">
          <w:marLeft w:val="300"/>
          <w:marRight w:val="0"/>
          <w:marTop w:val="0"/>
          <w:marBottom w:val="0"/>
          <w:divBdr>
            <w:top w:val="none" w:sz="0" w:space="0" w:color="auto"/>
            <w:left w:val="none" w:sz="0" w:space="0" w:color="auto"/>
            <w:bottom w:val="none" w:sz="0" w:space="0" w:color="auto"/>
            <w:right w:val="none" w:sz="0" w:space="0" w:color="auto"/>
          </w:divBdr>
        </w:div>
        <w:div w:id="1204247317">
          <w:marLeft w:val="300"/>
          <w:marRight w:val="0"/>
          <w:marTop w:val="0"/>
          <w:marBottom w:val="0"/>
          <w:divBdr>
            <w:top w:val="none" w:sz="0" w:space="0" w:color="auto"/>
            <w:left w:val="none" w:sz="0" w:space="0" w:color="auto"/>
            <w:bottom w:val="none" w:sz="0" w:space="0" w:color="auto"/>
            <w:right w:val="none" w:sz="0" w:space="0" w:color="auto"/>
          </w:divBdr>
        </w:div>
        <w:div w:id="1465351596">
          <w:marLeft w:val="300"/>
          <w:marRight w:val="0"/>
          <w:marTop w:val="0"/>
          <w:marBottom w:val="0"/>
          <w:divBdr>
            <w:top w:val="none" w:sz="0" w:space="0" w:color="auto"/>
            <w:left w:val="none" w:sz="0" w:space="0" w:color="auto"/>
            <w:bottom w:val="none" w:sz="0" w:space="0" w:color="auto"/>
            <w:right w:val="none" w:sz="0" w:space="0" w:color="auto"/>
          </w:divBdr>
        </w:div>
        <w:div w:id="1826972499">
          <w:marLeft w:val="300"/>
          <w:marRight w:val="0"/>
          <w:marTop w:val="0"/>
          <w:marBottom w:val="0"/>
          <w:divBdr>
            <w:top w:val="none" w:sz="0" w:space="0" w:color="auto"/>
            <w:left w:val="none" w:sz="0" w:space="0" w:color="auto"/>
            <w:bottom w:val="none" w:sz="0" w:space="0" w:color="auto"/>
            <w:right w:val="none" w:sz="0" w:space="0" w:color="auto"/>
          </w:divBdr>
        </w:div>
        <w:div w:id="423189815">
          <w:marLeft w:val="375"/>
          <w:marRight w:val="0"/>
          <w:marTop w:val="0"/>
          <w:marBottom w:val="0"/>
          <w:divBdr>
            <w:top w:val="none" w:sz="0" w:space="0" w:color="auto"/>
            <w:left w:val="none" w:sz="0" w:space="0" w:color="auto"/>
            <w:bottom w:val="none" w:sz="0" w:space="0" w:color="auto"/>
            <w:right w:val="none" w:sz="0" w:space="0" w:color="auto"/>
          </w:divBdr>
        </w:div>
        <w:div w:id="746079005">
          <w:marLeft w:val="375"/>
          <w:marRight w:val="0"/>
          <w:marTop w:val="0"/>
          <w:marBottom w:val="0"/>
          <w:divBdr>
            <w:top w:val="none" w:sz="0" w:space="0" w:color="auto"/>
            <w:left w:val="none" w:sz="0" w:space="0" w:color="auto"/>
            <w:bottom w:val="none" w:sz="0" w:space="0" w:color="auto"/>
            <w:right w:val="none" w:sz="0" w:space="0" w:color="auto"/>
          </w:divBdr>
        </w:div>
        <w:div w:id="1137256902">
          <w:marLeft w:val="375"/>
          <w:marRight w:val="0"/>
          <w:marTop w:val="0"/>
          <w:marBottom w:val="0"/>
          <w:divBdr>
            <w:top w:val="none" w:sz="0" w:space="0" w:color="auto"/>
            <w:left w:val="none" w:sz="0" w:space="0" w:color="auto"/>
            <w:bottom w:val="none" w:sz="0" w:space="0" w:color="auto"/>
            <w:right w:val="none" w:sz="0" w:space="0" w:color="auto"/>
          </w:divBdr>
        </w:div>
        <w:div w:id="389889965">
          <w:marLeft w:val="375"/>
          <w:marRight w:val="0"/>
          <w:marTop w:val="0"/>
          <w:marBottom w:val="0"/>
          <w:divBdr>
            <w:top w:val="none" w:sz="0" w:space="0" w:color="auto"/>
            <w:left w:val="none" w:sz="0" w:space="0" w:color="auto"/>
            <w:bottom w:val="none" w:sz="0" w:space="0" w:color="auto"/>
            <w:right w:val="none" w:sz="0" w:space="0" w:color="auto"/>
          </w:divBdr>
        </w:div>
        <w:div w:id="1608348790">
          <w:marLeft w:val="375"/>
          <w:marRight w:val="0"/>
          <w:marTop w:val="0"/>
          <w:marBottom w:val="0"/>
          <w:divBdr>
            <w:top w:val="none" w:sz="0" w:space="0" w:color="auto"/>
            <w:left w:val="none" w:sz="0" w:space="0" w:color="auto"/>
            <w:bottom w:val="none" w:sz="0" w:space="0" w:color="auto"/>
            <w:right w:val="none" w:sz="0" w:space="0" w:color="auto"/>
          </w:divBdr>
        </w:div>
        <w:div w:id="34163303">
          <w:marLeft w:val="375"/>
          <w:marRight w:val="0"/>
          <w:marTop w:val="0"/>
          <w:marBottom w:val="0"/>
          <w:divBdr>
            <w:top w:val="none" w:sz="0" w:space="0" w:color="auto"/>
            <w:left w:val="none" w:sz="0" w:space="0" w:color="auto"/>
            <w:bottom w:val="none" w:sz="0" w:space="0" w:color="auto"/>
            <w:right w:val="none" w:sz="0" w:space="0" w:color="auto"/>
          </w:divBdr>
        </w:div>
        <w:div w:id="1642005174">
          <w:marLeft w:val="375"/>
          <w:marRight w:val="0"/>
          <w:marTop w:val="0"/>
          <w:marBottom w:val="0"/>
          <w:divBdr>
            <w:top w:val="none" w:sz="0" w:space="0" w:color="auto"/>
            <w:left w:val="none" w:sz="0" w:space="0" w:color="auto"/>
            <w:bottom w:val="none" w:sz="0" w:space="0" w:color="auto"/>
            <w:right w:val="none" w:sz="0" w:space="0" w:color="auto"/>
          </w:divBdr>
        </w:div>
        <w:div w:id="352461212">
          <w:marLeft w:val="375"/>
          <w:marRight w:val="0"/>
          <w:marTop w:val="0"/>
          <w:marBottom w:val="0"/>
          <w:divBdr>
            <w:top w:val="none" w:sz="0" w:space="0" w:color="auto"/>
            <w:left w:val="none" w:sz="0" w:space="0" w:color="auto"/>
            <w:bottom w:val="none" w:sz="0" w:space="0" w:color="auto"/>
            <w:right w:val="none" w:sz="0" w:space="0" w:color="auto"/>
          </w:divBdr>
        </w:div>
        <w:div w:id="1793860333">
          <w:marLeft w:val="375"/>
          <w:marRight w:val="0"/>
          <w:marTop w:val="0"/>
          <w:marBottom w:val="0"/>
          <w:divBdr>
            <w:top w:val="none" w:sz="0" w:space="0" w:color="auto"/>
            <w:left w:val="none" w:sz="0" w:space="0" w:color="auto"/>
            <w:bottom w:val="none" w:sz="0" w:space="0" w:color="auto"/>
            <w:right w:val="none" w:sz="0" w:space="0" w:color="auto"/>
          </w:divBdr>
        </w:div>
        <w:div w:id="1629238544">
          <w:marLeft w:val="375"/>
          <w:marRight w:val="0"/>
          <w:marTop w:val="0"/>
          <w:marBottom w:val="0"/>
          <w:divBdr>
            <w:top w:val="none" w:sz="0" w:space="0" w:color="auto"/>
            <w:left w:val="none" w:sz="0" w:space="0" w:color="auto"/>
            <w:bottom w:val="none" w:sz="0" w:space="0" w:color="auto"/>
            <w:right w:val="none" w:sz="0" w:space="0" w:color="auto"/>
          </w:divBdr>
        </w:div>
        <w:div w:id="918755359">
          <w:marLeft w:val="375"/>
          <w:marRight w:val="0"/>
          <w:marTop w:val="0"/>
          <w:marBottom w:val="0"/>
          <w:divBdr>
            <w:top w:val="none" w:sz="0" w:space="0" w:color="auto"/>
            <w:left w:val="none" w:sz="0" w:space="0" w:color="auto"/>
            <w:bottom w:val="none" w:sz="0" w:space="0" w:color="auto"/>
            <w:right w:val="none" w:sz="0" w:space="0" w:color="auto"/>
          </w:divBdr>
        </w:div>
        <w:div w:id="2128815074">
          <w:marLeft w:val="375"/>
          <w:marRight w:val="0"/>
          <w:marTop w:val="0"/>
          <w:marBottom w:val="0"/>
          <w:divBdr>
            <w:top w:val="none" w:sz="0" w:space="0" w:color="auto"/>
            <w:left w:val="none" w:sz="0" w:space="0" w:color="auto"/>
            <w:bottom w:val="none" w:sz="0" w:space="0" w:color="auto"/>
            <w:right w:val="none" w:sz="0" w:space="0" w:color="auto"/>
          </w:divBdr>
        </w:div>
        <w:div w:id="619150597">
          <w:marLeft w:val="375"/>
          <w:marRight w:val="0"/>
          <w:marTop w:val="0"/>
          <w:marBottom w:val="0"/>
          <w:divBdr>
            <w:top w:val="none" w:sz="0" w:space="0" w:color="auto"/>
            <w:left w:val="none" w:sz="0" w:space="0" w:color="auto"/>
            <w:bottom w:val="none" w:sz="0" w:space="0" w:color="auto"/>
            <w:right w:val="none" w:sz="0" w:space="0" w:color="auto"/>
          </w:divBdr>
        </w:div>
        <w:div w:id="1664695731">
          <w:marLeft w:val="375"/>
          <w:marRight w:val="0"/>
          <w:marTop w:val="0"/>
          <w:marBottom w:val="0"/>
          <w:divBdr>
            <w:top w:val="none" w:sz="0" w:space="0" w:color="auto"/>
            <w:left w:val="none" w:sz="0" w:space="0" w:color="auto"/>
            <w:bottom w:val="none" w:sz="0" w:space="0" w:color="auto"/>
            <w:right w:val="none" w:sz="0" w:space="0" w:color="auto"/>
          </w:divBdr>
        </w:div>
        <w:div w:id="269239615">
          <w:marLeft w:val="375"/>
          <w:marRight w:val="0"/>
          <w:marTop w:val="0"/>
          <w:marBottom w:val="0"/>
          <w:divBdr>
            <w:top w:val="none" w:sz="0" w:space="0" w:color="auto"/>
            <w:left w:val="none" w:sz="0" w:space="0" w:color="auto"/>
            <w:bottom w:val="none" w:sz="0" w:space="0" w:color="auto"/>
            <w:right w:val="none" w:sz="0" w:space="0" w:color="auto"/>
          </w:divBdr>
        </w:div>
        <w:div w:id="586496542">
          <w:marLeft w:val="375"/>
          <w:marRight w:val="0"/>
          <w:marTop w:val="0"/>
          <w:marBottom w:val="0"/>
          <w:divBdr>
            <w:top w:val="none" w:sz="0" w:space="0" w:color="auto"/>
            <w:left w:val="none" w:sz="0" w:space="0" w:color="auto"/>
            <w:bottom w:val="none" w:sz="0" w:space="0" w:color="auto"/>
            <w:right w:val="none" w:sz="0" w:space="0" w:color="auto"/>
          </w:divBdr>
        </w:div>
        <w:div w:id="960260098">
          <w:marLeft w:val="375"/>
          <w:marRight w:val="0"/>
          <w:marTop w:val="0"/>
          <w:marBottom w:val="0"/>
          <w:divBdr>
            <w:top w:val="none" w:sz="0" w:space="0" w:color="auto"/>
            <w:left w:val="none" w:sz="0" w:space="0" w:color="auto"/>
            <w:bottom w:val="none" w:sz="0" w:space="0" w:color="auto"/>
            <w:right w:val="none" w:sz="0" w:space="0" w:color="auto"/>
          </w:divBdr>
        </w:div>
        <w:div w:id="930746191">
          <w:marLeft w:val="375"/>
          <w:marRight w:val="0"/>
          <w:marTop w:val="0"/>
          <w:marBottom w:val="0"/>
          <w:divBdr>
            <w:top w:val="none" w:sz="0" w:space="0" w:color="auto"/>
            <w:left w:val="none" w:sz="0" w:space="0" w:color="auto"/>
            <w:bottom w:val="none" w:sz="0" w:space="0" w:color="auto"/>
            <w:right w:val="none" w:sz="0" w:space="0" w:color="auto"/>
          </w:divBdr>
        </w:div>
        <w:div w:id="1754231903">
          <w:marLeft w:val="375"/>
          <w:marRight w:val="0"/>
          <w:marTop w:val="0"/>
          <w:marBottom w:val="0"/>
          <w:divBdr>
            <w:top w:val="none" w:sz="0" w:space="0" w:color="auto"/>
            <w:left w:val="none" w:sz="0" w:space="0" w:color="auto"/>
            <w:bottom w:val="none" w:sz="0" w:space="0" w:color="auto"/>
            <w:right w:val="none" w:sz="0" w:space="0" w:color="auto"/>
          </w:divBdr>
        </w:div>
        <w:div w:id="280184986">
          <w:marLeft w:val="375"/>
          <w:marRight w:val="0"/>
          <w:marTop w:val="0"/>
          <w:marBottom w:val="0"/>
          <w:divBdr>
            <w:top w:val="none" w:sz="0" w:space="0" w:color="auto"/>
            <w:left w:val="none" w:sz="0" w:space="0" w:color="auto"/>
            <w:bottom w:val="none" w:sz="0" w:space="0" w:color="auto"/>
            <w:right w:val="none" w:sz="0" w:space="0" w:color="auto"/>
          </w:divBdr>
        </w:div>
        <w:div w:id="1397970564">
          <w:marLeft w:val="375"/>
          <w:marRight w:val="0"/>
          <w:marTop w:val="0"/>
          <w:marBottom w:val="0"/>
          <w:divBdr>
            <w:top w:val="none" w:sz="0" w:space="0" w:color="auto"/>
            <w:left w:val="none" w:sz="0" w:space="0" w:color="auto"/>
            <w:bottom w:val="none" w:sz="0" w:space="0" w:color="auto"/>
            <w:right w:val="none" w:sz="0" w:space="0" w:color="auto"/>
          </w:divBdr>
        </w:div>
        <w:div w:id="579289355">
          <w:marLeft w:val="375"/>
          <w:marRight w:val="0"/>
          <w:marTop w:val="0"/>
          <w:marBottom w:val="0"/>
          <w:divBdr>
            <w:top w:val="none" w:sz="0" w:space="0" w:color="auto"/>
            <w:left w:val="none" w:sz="0" w:space="0" w:color="auto"/>
            <w:bottom w:val="none" w:sz="0" w:space="0" w:color="auto"/>
            <w:right w:val="none" w:sz="0" w:space="0" w:color="auto"/>
          </w:divBdr>
        </w:div>
        <w:div w:id="1633898328">
          <w:marLeft w:val="375"/>
          <w:marRight w:val="0"/>
          <w:marTop w:val="0"/>
          <w:marBottom w:val="0"/>
          <w:divBdr>
            <w:top w:val="none" w:sz="0" w:space="0" w:color="auto"/>
            <w:left w:val="none" w:sz="0" w:space="0" w:color="auto"/>
            <w:bottom w:val="none" w:sz="0" w:space="0" w:color="auto"/>
            <w:right w:val="none" w:sz="0" w:space="0" w:color="auto"/>
          </w:divBdr>
        </w:div>
        <w:div w:id="296496310">
          <w:marLeft w:val="375"/>
          <w:marRight w:val="0"/>
          <w:marTop w:val="0"/>
          <w:marBottom w:val="0"/>
          <w:divBdr>
            <w:top w:val="none" w:sz="0" w:space="0" w:color="auto"/>
            <w:left w:val="none" w:sz="0" w:space="0" w:color="auto"/>
            <w:bottom w:val="none" w:sz="0" w:space="0" w:color="auto"/>
            <w:right w:val="none" w:sz="0" w:space="0" w:color="auto"/>
          </w:divBdr>
        </w:div>
        <w:div w:id="1336417759">
          <w:marLeft w:val="375"/>
          <w:marRight w:val="0"/>
          <w:marTop w:val="0"/>
          <w:marBottom w:val="0"/>
          <w:divBdr>
            <w:top w:val="none" w:sz="0" w:space="0" w:color="auto"/>
            <w:left w:val="none" w:sz="0" w:space="0" w:color="auto"/>
            <w:bottom w:val="none" w:sz="0" w:space="0" w:color="auto"/>
            <w:right w:val="none" w:sz="0" w:space="0" w:color="auto"/>
          </w:divBdr>
        </w:div>
        <w:div w:id="182211867">
          <w:marLeft w:val="375"/>
          <w:marRight w:val="0"/>
          <w:marTop w:val="0"/>
          <w:marBottom w:val="0"/>
          <w:divBdr>
            <w:top w:val="none" w:sz="0" w:space="0" w:color="auto"/>
            <w:left w:val="none" w:sz="0" w:space="0" w:color="auto"/>
            <w:bottom w:val="none" w:sz="0" w:space="0" w:color="auto"/>
            <w:right w:val="none" w:sz="0" w:space="0" w:color="auto"/>
          </w:divBdr>
        </w:div>
        <w:div w:id="2094665342">
          <w:marLeft w:val="375"/>
          <w:marRight w:val="0"/>
          <w:marTop w:val="0"/>
          <w:marBottom w:val="0"/>
          <w:divBdr>
            <w:top w:val="none" w:sz="0" w:space="0" w:color="auto"/>
            <w:left w:val="none" w:sz="0" w:space="0" w:color="auto"/>
            <w:bottom w:val="none" w:sz="0" w:space="0" w:color="auto"/>
            <w:right w:val="none" w:sz="0" w:space="0" w:color="auto"/>
          </w:divBdr>
        </w:div>
        <w:div w:id="239952627">
          <w:marLeft w:val="375"/>
          <w:marRight w:val="0"/>
          <w:marTop w:val="0"/>
          <w:marBottom w:val="0"/>
          <w:divBdr>
            <w:top w:val="none" w:sz="0" w:space="0" w:color="auto"/>
            <w:left w:val="none" w:sz="0" w:space="0" w:color="auto"/>
            <w:bottom w:val="none" w:sz="0" w:space="0" w:color="auto"/>
            <w:right w:val="none" w:sz="0" w:space="0" w:color="auto"/>
          </w:divBdr>
        </w:div>
        <w:div w:id="698747783">
          <w:marLeft w:val="375"/>
          <w:marRight w:val="0"/>
          <w:marTop w:val="0"/>
          <w:marBottom w:val="0"/>
          <w:divBdr>
            <w:top w:val="none" w:sz="0" w:space="0" w:color="auto"/>
            <w:left w:val="none" w:sz="0" w:space="0" w:color="auto"/>
            <w:bottom w:val="none" w:sz="0" w:space="0" w:color="auto"/>
            <w:right w:val="none" w:sz="0" w:space="0" w:color="auto"/>
          </w:divBdr>
        </w:div>
        <w:div w:id="842622725">
          <w:marLeft w:val="375"/>
          <w:marRight w:val="0"/>
          <w:marTop w:val="0"/>
          <w:marBottom w:val="0"/>
          <w:divBdr>
            <w:top w:val="none" w:sz="0" w:space="0" w:color="auto"/>
            <w:left w:val="none" w:sz="0" w:space="0" w:color="auto"/>
            <w:bottom w:val="none" w:sz="0" w:space="0" w:color="auto"/>
            <w:right w:val="none" w:sz="0" w:space="0" w:color="auto"/>
          </w:divBdr>
        </w:div>
        <w:div w:id="1671828174">
          <w:marLeft w:val="375"/>
          <w:marRight w:val="0"/>
          <w:marTop w:val="0"/>
          <w:marBottom w:val="0"/>
          <w:divBdr>
            <w:top w:val="none" w:sz="0" w:space="0" w:color="auto"/>
            <w:left w:val="none" w:sz="0" w:space="0" w:color="auto"/>
            <w:bottom w:val="none" w:sz="0" w:space="0" w:color="auto"/>
            <w:right w:val="none" w:sz="0" w:space="0" w:color="auto"/>
          </w:divBdr>
        </w:div>
        <w:div w:id="1675104411">
          <w:marLeft w:val="375"/>
          <w:marRight w:val="0"/>
          <w:marTop w:val="0"/>
          <w:marBottom w:val="0"/>
          <w:divBdr>
            <w:top w:val="none" w:sz="0" w:space="0" w:color="auto"/>
            <w:left w:val="none" w:sz="0" w:space="0" w:color="auto"/>
            <w:bottom w:val="none" w:sz="0" w:space="0" w:color="auto"/>
            <w:right w:val="none" w:sz="0" w:space="0" w:color="auto"/>
          </w:divBdr>
        </w:div>
        <w:div w:id="149836191">
          <w:marLeft w:val="375"/>
          <w:marRight w:val="0"/>
          <w:marTop w:val="0"/>
          <w:marBottom w:val="0"/>
          <w:divBdr>
            <w:top w:val="none" w:sz="0" w:space="0" w:color="auto"/>
            <w:left w:val="none" w:sz="0" w:space="0" w:color="auto"/>
            <w:bottom w:val="none" w:sz="0" w:space="0" w:color="auto"/>
            <w:right w:val="none" w:sz="0" w:space="0" w:color="auto"/>
          </w:divBdr>
        </w:div>
        <w:div w:id="1721900039">
          <w:marLeft w:val="375"/>
          <w:marRight w:val="0"/>
          <w:marTop w:val="0"/>
          <w:marBottom w:val="0"/>
          <w:divBdr>
            <w:top w:val="none" w:sz="0" w:space="0" w:color="auto"/>
            <w:left w:val="none" w:sz="0" w:space="0" w:color="auto"/>
            <w:bottom w:val="none" w:sz="0" w:space="0" w:color="auto"/>
            <w:right w:val="none" w:sz="0" w:space="0" w:color="auto"/>
          </w:divBdr>
        </w:div>
        <w:div w:id="1319187159">
          <w:marLeft w:val="375"/>
          <w:marRight w:val="0"/>
          <w:marTop w:val="0"/>
          <w:marBottom w:val="0"/>
          <w:divBdr>
            <w:top w:val="none" w:sz="0" w:space="0" w:color="auto"/>
            <w:left w:val="none" w:sz="0" w:space="0" w:color="auto"/>
            <w:bottom w:val="none" w:sz="0" w:space="0" w:color="auto"/>
            <w:right w:val="none" w:sz="0" w:space="0" w:color="auto"/>
          </w:divBdr>
        </w:div>
        <w:div w:id="2006202548">
          <w:marLeft w:val="375"/>
          <w:marRight w:val="0"/>
          <w:marTop w:val="0"/>
          <w:marBottom w:val="0"/>
          <w:divBdr>
            <w:top w:val="none" w:sz="0" w:space="0" w:color="auto"/>
            <w:left w:val="none" w:sz="0" w:space="0" w:color="auto"/>
            <w:bottom w:val="none" w:sz="0" w:space="0" w:color="auto"/>
            <w:right w:val="none" w:sz="0" w:space="0" w:color="auto"/>
          </w:divBdr>
        </w:div>
        <w:div w:id="1629315178">
          <w:marLeft w:val="375"/>
          <w:marRight w:val="0"/>
          <w:marTop w:val="0"/>
          <w:marBottom w:val="0"/>
          <w:divBdr>
            <w:top w:val="none" w:sz="0" w:space="0" w:color="auto"/>
            <w:left w:val="none" w:sz="0" w:space="0" w:color="auto"/>
            <w:bottom w:val="none" w:sz="0" w:space="0" w:color="auto"/>
            <w:right w:val="none" w:sz="0" w:space="0" w:color="auto"/>
          </w:divBdr>
        </w:div>
        <w:div w:id="1793205119">
          <w:marLeft w:val="375"/>
          <w:marRight w:val="0"/>
          <w:marTop w:val="0"/>
          <w:marBottom w:val="0"/>
          <w:divBdr>
            <w:top w:val="none" w:sz="0" w:space="0" w:color="auto"/>
            <w:left w:val="none" w:sz="0" w:space="0" w:color="auto"/>
            <w:bottom w:val="none" w:sz="0" w:space="0" w:color="auto"/>
            <w:right w:val="none" w:sz="0" w:space="0" w:color="auto"/>
          </w:divBdr>
        </w:div>
        <w:div w:id="1305696179">
          <w:marLeft w:val="375"/>
          <w:marRight w:val="0"/>
          <w:marTop w:val="0"/>
          <w:marBottom w:val="0"/>
          <w:divBdr>
            <w:top w:val="none" w:sz="0" w:space="0" w:color="auto"/>
            <w:left w:val="none" w:sz="0" w:space="0" w:color="auto"/>
            <w:bottom w:val="none" w:sz="0" w:space="0" w:color="auto"/>
            <w:right w:val="none" w:sz="0" w:space="0" w:color="auto"/>
          </w:divBdr>
        </w:div>
        <w:div w:id="2121802293">
          <w:marLeft w:val="375"/>
          <w:marRight w:val="0"/>
          <w:marTop w:val="0"/>
          <w:marBottom w:val="0"/>
          <w:divBdr>
            <w:top w:val="none" w:sz="0" w:space="0" w:color="auto"/>
            <w:left w:val="none" w:sz="0" w:space="0" w:color="auto"/>
            <w:bottom w:val="none" w:sz="0" w:space="0" w:color="auto"/>
            <w:right w:val="none" w:sz="0" w:space="0" w:color="auto"/>
          </w:divBdr>
        </w:div>
        <w:div w:id="1739787981">
          <w:marLeft w:val="375"/>
          <w:marRight w:val="0"/>
          <w:marTop w:val="0"/>
          <w:marBottom w:val="0"/>
          <w:divBdr>
            <w:top w:val="none" w:sz="0" w:space="0" w:color="auto"/>
            <w:left w:val="none" w:sz="0" w:space="0" w:color="auto"/>
            <w:bottom w:val="none" w:sz="0" w:space="0" w:color="auto"/>
            <w:right w:val="none" w:sz="0" w:space="0" w:color="auto"/>
          </w:divBdr>
        </w:div>
        <w:div w:id="1458599188">
          <w:marLeft w:val="375"/>
          <w:marRight w:val="0"/>
          <w:marTop w:val="0"/>
          <w:marBottom w:val="0"/>
          <w:divBdr>
            <w:top w:val="none" w:sz="0" w:space="0" w:color="auto"/>
            <w:left w:val="none" w:sz="0" w:space="0" w:color="auto"/>
            <w:bottom w:val="none" w:sz="0" w:space="0" w:color="auto"/>
            <w:right w:val="none" w:sz="0" w:space="0" w:color="auto"/>
          </w:divBdr>
        </w:div>
        <w:div w:id="774326037">
          <w:marLeft w:val="375"/>
          <w:marRight w:val="0"/>
          <w:marTop w:val="0"/>
          <w:marBottom w:val="0"/>
          <w:divBdr>
            <w:top w:val="none" w:sz="0" w:space="0" w:color="auto"/>
            <w:left w:val="none" w:sz="0" w:space="0" w:color="auto"/>
            <w:bottom w:val="none" w:sz="0" w:space="0" w:color="auto"/>
            <w:right w:val="none" w:sz="0" w:space="0" w:color="auto"/>
          </w:divBdr>
        </w:div>
        <w:div w:id="530654253">
          <w:marLeft w:val="375"/>
          <w:marRight w:val="0"/>
          <w:marTop w:val="0"/>
          <w:marBottom w:val="0"/>
          <w:divBdr>
            <w:top w:val="none" w:sz="0" w:space="0" w:color="auto"/>
            <w:left w:val="none" w:sz="0" w:space="0" w:color="auto"/>
            <w:bottom w:val="none" w:sz="0" w:space="0" w:color="auto"/>
            <w:right w:val="none" w:sz="0" w:space="0" w:color="auto"/>
          </w:divBdr>
        </w:div>
        <w:div w:id="1440562954">
          <w:marLeft w:val="375"/>
          <w:marRight w:val="0"/>
          <w:marTop w:val="0"/>
          <w:marBottom w:val="0"/>
          <w:divBdr>
            <w:top w:val="none" w:sz="0" w:space="0" w:color="auto"/>
            <w:left w:val="none" w:sz="0" w:space="0" w:color="auto"/>
            <w:bottom w:val="none" w:sz="0" w:space="0" w:color="auto"/>
            <w:right w:val="none" w:sz="0" w:space="0" w:color="auto"/>
          </w:divBdr>
        </w:div>
        <w:div w:id="2081782776">
          <w:marLeft w:val="375"/>
          <w:marRight w:val="0"/>
          <w:marTop w:val="0"/>
          <w:marBottom w:val="0"/>
          <w:divBdr>
            <w:top w:val="none" w:sz="0" w:space="0" w:color="auto"/>
            <w:left w:val="none" w:sz="0" w:space="0" w:color="auto"/>
            <w:bottom w:val="none" w:sz="0" w:space="0" w:color="auto"/>
            <w:right w:val="none" w:sz="0" w:space="0" w:color="auto"/>
          </w:divBdr>
        </w:div>
        <w:div w:id="295598781">
          <w:marLeft w:val="375"/>
          <w:marRight w:val="0"/>
          <w:marTop w:val="0"/>
          <w:marBottom w:val="0"/>
          <w:divBdr>
            <w:top w:val="none" w:sz="0" w:space="0" w:color="auto"/>
            <w:left w:val="none" w:sz="0" w:space="0" w:color="auto"/>
            <w:bottom w:val="none" w:sz="0" w:space="0" w:color="auto"/>
            <w:right w:val="none" w:sz="0" w:space="0" w:color="auto"/>
          </w:divBdr>
        </w:div>
        <w:div w:id="1062757125">
          <w:marLeft w:val="375"/>
          <w:marRight w:val="0"/>
          <w:marTop w:val="0"/>
          <w:marBottom w:val="0"/>
          <w:divBdr>
            <w:top w:val="none" w:sz="0" w:space="0" w:color="auto"/>
            <w:left w:val="none" w:sz="0" w:space="0" w:color="auto"/>
            <w:bottom w:val="none" w:sz="0" w:space="0" w:color="auto"/>
            <w:right w:val="none" w:sz="0" w:space="0" w:color="auto"/>
          </w:divBdr>
        </w:div>
        <w:div w:id="1274942329">
          <w:marLeft w:val="375"/>
          <w:marRight w:val="0"/>
          <w:marTop w:val="0"/>
          <w:marBottom w:val="0"/>
          <w:divBdr>
            <w:top w:val="none" w:sz="0" w:space="0" w:color="auto"/>
            <w:left w:val="none" w:sz="0" w:space="0" w:color="auto"/>
            <w:bottom w:val="none" w:sz="0" w:space="0" w:color="auto"/>
            <w:right w:val="none" w:sz="0" w:space="0" w:color="auto"/>
          </w:divBdr>
        </w:div>
        <w:div w:id="464812678">
          <w:marLeft w:val="375"/>
          <w:marRight w:val="0"/>
          <w:marTop w:val="0"/>
          <w:marBottom w:val="0"/>
          <w:divBdr>
            <w:top w:val="none" w:sz="0" w:space="0" w:color="auto"/>
            <w:left w:val="none" w:sz="0" w:space="0" w:color="auto"/>
            <w:bottom w:val="none" w:sz="0" w:space="0" w:color="auto"/>
            <w:right w:val="none" w:sz="0" w:space="0" w:color="auto"/>
          </w:divBdr>
        </w:div>
      </w:divsChild>
    </w:div>
    <w:div w:id="672873816">
      <w:bodyDiv w:val="1"/>
      <w:marLeft w:val="0"/>
      <w:marRight w:val="0"/>
      <w:marTop w:val="0"/>
      <w:marBottom w:val="0"/>
      <w:divBdr>
        <w:top w:val="none" w:sz="0" w:space="0" w:color="auto"/>
        <w:left w:val="none" w:sz="0" w:space="0" w:color="auto"/>
        <w:bottom w:val="none" w:sz="0" w:space="0" w:color="auto"/>
        <w:right w:val="none" w:sz="0" w:space="0" w:color="auto"/>
      </w:divBdr>
      <w:divsChild>
        <w:div w:id="675960643">
          <w:marLeft w:val="-450"/>
          <w:marRight w:val="0"/>
          <w:marTop w:val="525"/>
          <w:marBottom w:val="225"/>
          <w:divBdr>
            <w:top w:val="none" w:sz="0" w:space="0" w:color="auto"/>
            <w:left w:val="single" w:sz="48" w:space="0" w:color="4F9CEE"/>
            <w:bottom w:val="none" w:sz="0" w:space="0" w:color="auto"/>
            <w:right w:val="none" w:sz="0" w:space="0" w:color="auto"/>
          </w:divBdr>
        </w:div>
        <w:div w:id="1171067746">
          <w:marLeft w:val="0"/>
          <w:marRight w:val="0"/>
          <w:marTop w:val="0"/>
          <w:marBottom w:val="225"/>
          <w:divBdr>
            <w:top w:val="none" w:sz="0" w:space="0" w:color="auto"/>
            <w:left w:val="none" w:sz="0" w:space="0" w:color="auto"/>
            <w:bottom w:val="none" w:sz="0" w:space="0" w:color="auto"/>
            <w:right w:val="none" w:sz="0" w:space="0" w:color="auto"/>
          </w:divBdr>
        </w:div>
      </w:divsChild>
    </w:div>
    <w:div w:id="837303130">
      <w:bodyDiv w:val="1"/>
      <w:marLeft w:val="0"/>
      <w:marRight w:val="0"/>
      <w:marTop w:val="0"/>
      <w:marBottom w:val="0"/>
      <w:divBdr>
        <w:top w:val="none" w:sz="0" w:space="0" w:color="auto"/>
        <w:left w:val="none" w:sz="0" w:space="0" w:color="auto"/>
        <w:bottom w:val="none" w:sz="0" w:space="0" w:color="auto"/>
        <w:right w:val="none" w:sz="0" w:space="0" w:color="auto"/>
      </w:divBdr>
      <w:divsChild>
        <w:div w:id="739864081">
          <w:marLeft w:val="0"/>
          <w:marRight w:val="0"/>
          <w:marTop w:val="300"/>
          <w:marBottom w:val="180"/>
          <w:divBdr>
            <w:top w:val="none" w:sz="0" w:space="0" w:color="auto"/>
            <w:left w:val="none" w:sz="0" w:space="0" w:color="auto"/>
            <w:bottom w:val="none" w:sz="0" w:space="0" w:color="auto"/>
            <w:right w:val="none" w:sz="0" w:space="0" w:color="auto"/>
          </w:divBdr>
        </w:div>
        <w:div w:id="799304767">
          <w:marLeft w:val="0"/>
          <w:marRight w:val="0"/>
          <w:marTop w:val="0"/>
          <w:marBottom w:val="225"/>
          <w:divBdr>
            <w:top w:val="none" w:sz="0" w:space="0" w:color="auto"/>
            <w:left w:val="none" w:sz="0" w:space="0" w:color="auto"/>
            <w:bottom w:val="none" w:sz="0" w:space="0" w:color="auto"/>
            <w:right w:val="none" w:sz="0" w:space="0" w:color="auto"/>
          </w:divBdr>
        </w:div>
        <w:div w:id="1515222853">
          <w:marLeft w:val="0"/>
          <w:marRight w:val="0"/>
          <w:marTop w:val="0"/>
          <w:marBottom w:val="225"/>
          <w:divBdr>
            <w:top w:val="none" w:sz="0" w:space="0" w:color="auto"/>
            <w:left w:val="none" w:sz="0" w:space="0" w:color="auto"/>
            <w:bottom w:val="none" w:sz="0" w:space="0" w:color="auto"/>
            <w:right w:val="none" w:sz="0" w:space="0" w:color="auto"/>
          </w:divBdr>
        </w:div>
      </w:divsChild>
    </w:div>
    <w:div w:id="1193228368">
      <w:bodyDiv w:val="1"/>
      <w:marLeft w:val="0"/>
      <w:marRight w:val="0"/>
      <w:marTop w:val="0"/>
      <w:marBottom w:val="0"/>
      <w:divBdr>
        <w:top w:val="none" w:sz="0" w:space="0" w:color="auto"/>
        <w:left w:val="none" w:sz="0" w:space="0" w:color="auto"/>
        <w:bottom w:val="none" w:sz="0" w:space="0" w:color="auto"/>
        <w:right w:val="none" w:sz="0" w:space="0" w:color="auto"/>
      </w:divBdr>
      <w:divsChild>
        <w:div w:id="2001425343">
          <w:marLeft w:val="0"/>
          <w:marRight w:val="0"/>
          <w:marTop w:val="300"/>
          <w:marBottom w:val="180"/>
          <w:divBdr>
            <w:top w:val="none" w:sz="0" w:space="0" w:color="auto"/>
            <w:left w:val="none" w:sz="0" w:space="0" w:color="auto"/>
            <w:bottom w:val="none" w:sz="0" w:space="0" w:color="auto"/>
            <w:right w:val="none" w:sz="0" w:space="0" w:color="auto"/>
          </w:divBdr>
        </w:div>
        <w:div w:id="1562473025">
          <w:marLeft w:val="0"/>
          <w:marRight w:val="0"/>
          <w:marTop w:val="0"/>
          <w:marBottom w:val="225"/>
          <w:divBdr>
            <w:top w:val="none" w:sz="0" w:space="0" w:color="auto"/>
            <w:left w:val="none" w:sz="0" w:space="0" w:color="auto"/>
            <w:bottom w:val="none" w:sz="0" w:space="0" w:color="auto"/>
            <w:right w:val="none" w:sz="0" w:space="0" w:color="auto"/>
          </w:divBdr>
        </w:div>
      </w:divsChild>
    </w:div>
    <w:div w:id="1259560421">
      <w:bodyDiv w:val="1"/>
      <w:marLeft w:val="0"/>
      <w:marRight w:val="0"/>
      <w:marTop w:val="0"/>
      <w:marBottom w:val="0"/>
      <w:divBdr>
        <w:top w:val="none" w:sz="0" w:space="0" w:color="auto"/>
        <w:left w:val="none" w:sz="0" w:space="0" w:color="auto"/>
        <w:bottom w:val="none" w:sz="0" w:space="0" w:color="auto"/>
        <w:right w:val="none" w:sz="0" w:space="0" w:color="auto"/>
      </w:divBdr>
      <w:divsChild>
        <w:div w:id="92896741">
          <w:marLeft w:val="0"/>
          <w:marRight w:val="0"/>
          <w:marTop w:val="300"/>
          <w:marBottom w:val="180"/>
          <w:divBdr>
            <w:top w:val="none" w:sz="0" w:space="0" w:color="auto"/>
            <w:left w:val="none" w:sz="0" w:space="0" w:color="auto"/>
            <w:bottom w:val="none" w:sz="0" w:space="0" w:color="auto"/>
            <w:right w:val="none" w:sz="0" w:space="0" w:color="auto"/>
          </w:divBdr>
        </w:div>
        <w:div w:id="1772045045">
          <w:marLeft w:val="0"/>
          <w:marRight w:val="0"/>
          <w:marTop w:val="0"/>
          <w:marBottom w:val="225"/>
          <w:divBdr>
            <w:top w:val="none" w:sz="0" w:space="0" w:color="auto"/>
            <w:left w:val="none" w:sz="0" w:space="0" w:color="auto"/>
            <w:bottom w:val="none" w:sz="0" w:space="0" w:color="auto"/>
            <w:right w:val="none" w:sz="0" w:space="0" w:color="auto"/>
          </w:divBdr>
        </w:div>
      </w:divsChild>
    </w:div>
    <w:div w:id="1655524426">
      <w:bodyDiv w:val="1"/>
      <w:marLeft w:val="0"/>
      <w:marRight w:val="0"/>
      <w:marTop w:val="0"/>
      <w:marBottom w:val="0"/>
      <w:divBdr>
        <w:top w:val="none" w:sz="0" w:space="0" w:color="auto"/>
        <w:left w:val="none" w:sz="0" w:space="0" w:color="auto"/>
        <w:bottom w:val="none" w:sz="0" w:space="0" w:color="auto"/>
        <w:right w:val="none" w:sz="0" w:space="0" w:color="auto"/>
      </w:divBdr>
      <w:divsChild>
        <w:div w:id="569077329">
          <w:marLeft w:val="0"/>
          <w:marRight w:val="0"/>
          <w:marTop w:val="225"/>
          <w:marBottom w:val="225"/>
          <w:divBdr>
            <w:top w:val="none" w:sz="0" w:space="0" w:color="auto"/>
            <w:left w:val="none" w:sz="0" w:space="0" w:color="auto"/>
            <w:bottom w:val="none" w:sz="0" w:space="0" w:color="auto"/>
            <w:right w:val="none" w:sz="0" w:space="0" w:color="auto"/>
          </w:divBdr>
          <w:divsChild>
            <w:div w:id="1806240926">
              <w:marLeft w:val="0"/>
              <w:marRight w:val="0"/>
              <w:marTop w:val="0"/>
              <w:marBottom w:val="0"/>
              <w:divBdr>
                <w:top w:val="none" w:sz="0" w:space="0" w:color="auto"/>
                <w:left w:val="none" w:sz="0" w:space="0" w:color="auto"/>
                <w:bottom w:val="none" w:sz="0" w:space="0" w:color="auto"/>
                <w:right w:val="none" w:sz="0" w:space="0" w:color="auto"/>
              </w:divBdr>
            </w:div>
          </w:divsChild>
        </w:div>
        <w:div w:id="1066077084">
          <w:marLeft w:val="0"/>
          <w:marRight w:val="0"/>
          <w:marTop w:val="0"/>
          <w:marBottom w:val="225"/>
          <w:divBdr>
            <w:top w:val="none" w:sz="0" w:space="0" w:color="auto"/>
            <w:left w:val="none" w:sz="0" w:space="0" w:color="auto"/>
            <w:bottom w:val="none" w:sz="0" w:space="0" w:color="auto"/>
            <w:right w:val="none" w:sz="0" w:space="0" w:color="auto"/>
          </w:divBdr>
          <w:divsChild>
            <w:div w:id="1310134527">
              <w:marLeft w:val="0"/>
              <w:marRight w:val="0"/>
              <w:marTop w:val="0"/>
              <w:marBottom w:val="225"/>
              <w:divBdr>
                <w:top w:val="none" w:sz="0" w:space="0" w:color="auto"/>
                <w:left w:val="none" w:sz="0" w:space="0" w:color="auto"/>
                <w:bottom w:val="none" w:sz="0" w:space="0" w:color="auto"/>
                <w:right w:val="none" w:sz="0" w:space="0" w:color="auto"/>
              </w:divBdr>
            </w:div>
            <w:div w:id="5399019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2279752">
      <w:bodyDiv w:val="1"/>
      <w:marLeft w:val="0"/>
      <w:marRight w:val="0"/>
      <w:marTop w:val="0"/>
      <w:marBottom w:val="0"/>
      <w:divBdr>
        <w:top w:val="none" w:sz="0" w:space="0" w:color="auto"/>
        <w:left w:val="none" w:sz="0" w:space="0" w:color="auto"/>
        <w:bottom w:val="none" w:sz="0" w:space="0" w:color="auto"/>
        <w:right w:val="none" w:sz="0" w:space="0" w:color="auto"/>
      </w:divBdr>
      <w:divsChild>
        <w:div w:id="1193229475">
          <w:marLeft w:val="-450"/>
          <w:marRight w:val="0"/>
          <w:marTop w:val="525"/>
          <w:marBottom w:val="225"/>
          <w:divBdr>
            <w:top w:val="none" w:sz="0" w:space="0" w:color="auto"/>
            <w:left w:val="single" w:sz="48" w:space="0" w:color="4F9CEE"/>
            <w:bottom w:val="none" w:sz="0" w:space="0" w:color="auto"/>
            <w:right w:val="none" w:sz="0" w:space="0" w:color="auto"/>
          </w:divBdr>
        </w:div>
        <w:div w:id="1471359068">
          <w:marLeft w:val="0"/>
          <w:marRight w:val="0"/>
          <w:marTop w:val="0"/>
          <w:marBottom w:val="225"/>
          <w:divBdr>
            <w:top w:val="none" w:sz="0" w:space="0" w:color="auto"/>
            <w:left w:val="none" w:sz="0" w:space="0" w:color="auto"/>
            <w:bottom w:val="none" w:sz="0" w:space="0" w:color="auto"/>
            <w:right w:val="none" w:sz="0" w:space="0" w:color="auto"/>
          </w:divBdr>
        </w:div>
        <w:div w:id="1936017678">
          <w:marLeft w:val="0"/>
          <w:marRight w:val="0"/>
          <w:marTop w:val="0"/>
          <w:marBottom w:val="225"/>
          <w:divBdr>
            <w:top w:val="none" w:sz="0" w:space="0" w:color="auto"/>
            <w:left w:val="none" w:sz="0" w:space="0" w:color="auto"/>
            <w:bottom w:val="none" w:sz="0" w:space="0" w:color="auto"/>
            <w:right w:val="none" w:sz="0" w:space="0" w:color="auto"/>
          </w:divBdr>
        </w:div>
        <w:div w:id="92688225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5%B0%E5%AD%A6%E5%87%BD%E6%95%B0" TargetMode="External"/><Relationship Id="rId13" Type="http://schemas.openxmlformats.org/officeDocument/2006/relationships/hyperlink" Target="https://baike.baidu.com/item/%E6%A8%AA%E5%90%91%E6%95%88%E5%BA%94" TargetMode="External"/><Relationship Id="rId18" Type="http://schemas.openxmlformats.org/officeDocument/2006/relationships/hyperlink" Target="https://baike.baidu.com/item/%E8%BE%93%E5%85%A5%E9%98%BB%E6%8A%9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baike.baidu.com/item/%E5%9B%BD%E5%AE%B6%E6%A0%87%E5%87%86" TargetMode="External"/><Relationship Id="rId12" Type="http://schemas.openxmlformats.org/officeDocument/2006/relationships/hyperlink" Target="https://baike.baidu.com/item/%E5%BA%94%E5%8F%98%E6%95%88%E5%BA%94" TargetMode="External"/><Relationship Id="rId17" Type="http://schemas.openxmlformats.org/officeDocument/2006/relationships/hyperlink" Target="https://baike.baidu.com/item/%E5%8F%98%E9%80%81%E5%99%A8" TargetMode="External"/><Relationship Id="rId2" Type="http://schemas.openxmlformats.org/officeDocument/2006/relationships/styles" Target="styles.xml"/><Relationship Id="rId16" Type="http://schemas.openxmlformats.org/officeDocument/2006/relationships/hyperlink" Target="https://baike.baidu.com/item/%E9%A2%91%E7%8E%87%E5%93%8D%E5%BA%9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ike.baidu.com/item/%E8%8B%B1%E6%96%87" TargetMode="External"/><Relationship Id="rId11" Type="http://schemas.openxmlformats.org/officeDocument/2006/relationships/hyperlink" Target="https://baike.baidu.com/item/%E5%BA%94%E5%8F%98%E7%89%87" TargetMode="External"/><Relationship Id="rId5" Type="http://schemas.openxmlformats.org/officeDocument/2006/relationships/webSettings" Target="webSettings.xml"/><Relationship Id="rId15" Type="http://schemas.openxmlformats.org/officeDocument/2006/relationships/hyperlink" Target="https://baike.baidu.com/item/%E6%95%B0%E5%AD%97%E4%BC%A0%E6%84%9F%E5%99%A8" TargetMode="External"/><Relationship Id="rId10" Type="http://schemas.openxmlformats.org/officeDocument/2006/relationships/hyperlink" Target="https://baike.baidu.com/item/%E4%B8%AD%E5%9B%BD%E7%89%A9%E8%81%94%E7%BD%91%E6%A0%A1%E4%BC%81%E8%81%94%E7%9B%9F" TargetMode="External"/><Relationship Id="rId19" Type="http://schemas.openxmlformats.org/officeDocument/2006/relationships/hyperlink" Target="https://baike.baidu.com/item/%E9%9B%B6%E7%82%B9%E8%BE%93%E5%87%BA" TargetMode="External"/><Relationship Id="rId4" Type="http://schemas.openxmlformats.org/officeDocument/2006/relationships/settings" Target="settings.xml"/><Relationship Id="rId9" Type="http://schemas.openxmlformats.org/officeDocument/2006/relationships/hyperlink" Target="https://baike.baidu.com/item/%E6%95%8F%E6%84%9F%E5%85%83%E4%BB%B6" TargetMode="External"/><Relationship Id="rId14" Type="http://schemas.openxmlformats.org/officeDocument/2006/relationships/hyperlink" Target="https://baike.baidu.com/item/%E6%A8%A1%E6%8B%9F%E4%BC%A0%E6%84%9F%E5%99%A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2018-03-26T12:37:00Z</dcterms:created>
  <dcterms:modified xsi:type="dcterms:W3CDTF">2018-03-26T12:42:00Z</dcterms:modified>
</cp:coreProperties>
</file>